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DAB" w:rsidRDefault="001D7DAB" w:rsidP="001D7DAB">
      <w:pPr>
        <w:ind w:right="4252"/>
        <w:jc w:val="center"/>
      </w:pPr>
      <w:r>
        <w:rPr>
          <w:noProof/>
        </w:rPr>
        <w:drawing>
          <wp:anchor distT="0" distB="0" distL="0" distR="0" simplePos="0" relativeHeight="251660800" behindDoc="0" locked="0" layoutInCell="1" allowOverlap="1" wp14:anchorId="289A3B1C" wp14:editId="3FDA6AD4">
            <wp:simplePos x="0" y="0"/>
            <wp:positionH relativeFrom="column">
              <wp:posOffset>1373505</wp:posOffset>
            </wp:positionH>
            <wp:positionV relativeFrom="paragraph">
              <wp:posOffset>-290830</wp:posOffset>
            </wp:positionV>
            <wp:extent cx="654050" cy="86233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654050" cy="862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D7DAB" w:rsidRDefault="001D7DAB" w:rsidP="001D7DAB">
      <w:pPr>
        <w:ind w:right="4252"/>
        <w:jc w:val="center"/>
      </w:pPr>
    </w:p>
    <w:p w:rsidR="001D7DAB" w:rsidRDefault="001D7DAB" w:rsidP="001D7DAB">
      <w:pPr>
        <w:ind w:right="4252"/>
        <w:jc w:val="center"/>
      </w:pPr>
    </w:p>
    <w:p w:rsidR="001D7DAB" w:rsidRDefault="001D7DAB" w:rsidP="001D7DAB">
      <w:pPr>
        <w:ind w:right="4252"/>
        <w:jc w:val="center"/>
      </w:pPr>
    </w:p>
    <w:p w:rsidR="001D7DAB" w:rsidRDefault="001D7DAB" w:rsidP="001D7DAB">
      <w:pPr>
        <w:ind w:left="-142" w:right="4252"/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635" distB="0" distL="0" distR="0" simplePos="0" relativeHeight="251661824" behindDoc="0" locked="0" layoutInCell="1" allowOverlap="1" wp14:anchorId="46DE8A57" wp14:editId="626DF52F">
                <wp:simplePos x="0" y="0"/>
                <wp:positionH relativeFrom="column">
                  <wp:posOffset>3705860</wp:posOffset>
                </wp:positionH>
                <wp:positionV relativeFrom="paragraph">
                  <wp:posOffset>10795</wp:posOffset>
                </wp:positionV>
                <wp:extent cx="2449830" cy="1743075"/>
                <wp:effectExtent l="0" t="0" r="7620" b="9525"/>
                <wp:wrapNone/>
                <wp:docPr id="3" name="Pictur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49830" cy="1743075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:rsidR="005E1FC4" w:rsidRPr="005E1FC4" w:rsidRDefault="005E1FC4" w:rsidP="005E1FC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5E1FC4">
                              <w:rPr>
                                <w:color w:val="000000" w:themeColor="text1"/>
                                <w:sz w:val="28"/>
                              </w:rPr>
                              <w:t>Заместител</w:t>
                            </w:r>
                            <w:r>
                              <w:rPr>
                                <w:color w:val="000000" w:themeColor="text1"/>
                                <w:sz w:val="28"/>
                              </w:rPr>
                              <w:t>ю</w:t>
                            </w:r>
                            <w:r w:rsidRPr="005E1FC4">
                              <w:rPr>
                                <w:color w:val="000000" w:themeColor="text1"/>
                                <w:sz w:val="28"/>
                              </w:rPr>
                              <w:t xml:space="preserve"> Главы города</w:t>
                            </w:r>
                          </w:p>
                          <w:p w:rsidR="001D7DAB" w:rsidRDefault="005E1FC4" w:rsidP="005E1FC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r w:rsidRPr="005E1FC4">
                              <w:rPr>
                                <w:color w:val="000000" w:themeColor="text1"/>
                                <w:sz w:val="28"/>
                              </w:rPr>
                              <w:t>по социальным вопросам</w:t>
                            </w:r>
                          </w:p>
                          <w:p w:rsidR="005E1FC4" w:rsidRDefault="005E1FC4" w:rsidP="005E1FC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5E1FC4" w:rsidRDefault="005E1FC4" w:rsidP="005E1FC4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  <w:p w:rsidR="001D7DAB" w:rsidRPr="00AA5B8E" w:rsidRDefault="00AA5B8E" w:rsidP="001D7DA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28"/>
                              </w:rPr>
                              <w:t>О.В.Коваленко</w:t>
                            </w:r>
                            <w:proofErr w:type="spellEnd"/>
                          </w:p>
                          <w:p w:rsidR="001D7DAB" w:rsidRDefault="001D7DAB" w:rsidP="001D7DAB">
                            <w:pPr>
                              <w:rPr>
                                <w:color w:val="000000" w:themeColor="text1"/>
                                <w:sz w:val="28"/>
                              </w:rPr>
                            </w:pPr>
                          </w:p>
                        </w:txbxContent>
                      </wps:txbx>
                      <wps:bodyPr lIns="0" tIns="0" rIns="0" bIns="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icture 3" o:spid="_x0000_s1026" style="position:absolute;left:0;text-align:left;margin-left:291.8pt;margin-top:.85pt;width:192.9pt;height:137.25pt;z-index:251661824;visibility:visible;mso-wrap-style:square;mso-width-percent:0;mso-height-percent:0;mso-wrap-distance-left:0;mso-wrap-distance-top:.05pt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" filled="f" stroked="f" strokeweight="0">
                <v:path arrowok="t"/>
                <v:textbox inset="0,0,0,0">
                  <w:txbxContent>
                    <w:p w:rsidR="005E1FC4" w:rsidRPr="005E1FC4" w:rsidRDefault="005E1FC4" w:rsidP="005E1FC4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5E1FC4">
                        <w:rPr>
                          <w:color w:val="000000" w:themeColor="text1"/>
                          <w:sz w:val="28"/>
                        </w:rPr>
                        <w:t>Заместител</w:t>
                      </w:r>
                      <w:r>
                        <w:rPr>
                          <w:color w:val="000000" w:themeColor="text1"/>
                          <w:sz w:val="28"/>
                        </w:rPr>
                        <w:t>ю</w:t>
                      </w:r>
                      <w:r w:rsidRPr="005E1FC4">
                        <w:rPr>
                          <w:color w:val="000000" w:themeColor="text1"/>
                          <w:sz w:val="28"/>
                        </w:rPr>
                        <w:t xml:space="preserve"> Главы города</w:t>
                      </w:r>
                    </w:p>
                    <w:p w:rsidR="001D7DAB" w:rsidRDefault="005E1FC4" w:rsidP="005E1FC4">
                      <w:pPr>
                        <w:rPr>
                          <w:color w:val="000000" w:themeColor="text1"/>
                          <w:sz w:val="28"/>
                        </w:rPr>
                      </w:pPr>
                      <w:r w:rsidRPr="005E1FC4">
                        <w:rPr>
                          <w:color w:val="000000" w:themeColor="text1"/>
                          <w:sz w:val="28"/>
                        </w:rPr>
                        <w:t>по социальным вопросам</w:t>
                      </w:r>
                    </w:p>
                    <w:p w:rsidR="005E1FC4" w:rsidRDefault="005E1FC4" w:rsidP="005E1FC4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  <w:p w:rsidR="005E1FC4" w:rsidRDefault="005E1FC4" w:rsidP="005E1FC4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  <w:p w:rsidR="001D7DAB" w:rsidRPr="00AA5B8E" w:rsidRDefault="00AA5B8E" w:rsidP="001D7DAB">
                      <w:pPr>
                        <w:rPr>
                          <w:color w:val="000000" w:themeColor="text1"/>
                          <w:sz w:val="28"/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28"/>
                        </w:rPr>
                        <w:t>О.В.Коваленко</w:t>
                      </w:r>
                      <w:proofErr w:type="spellEnd"/>
                    </w:p>
                    <w:p w:rsidR="001D7DAB" w:rsidRDefault="001D7DAB" w:rsidP="001D7DAB">
                      <w:pPr>
                        <w:rPr>
                          <w:color w:val="000000" w:themeColor="text1"/>
                          <w:sz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</w:rPr>
        <w:t>МИНИСТЕРСТВО</w:t>
      </w:r>
      <w:r>
        <w:rPr>
          <w:b/>
        </w:rPr>
        <w:br/>
        <w:t>ЦИФРОВОГО РАЗВИТИЯ И СВЯЗИ</w:t>
      </w:r>
      <w:r>
        <w:rPr>
          <w:b/>
        </w:rPr>
        <w:br/>
        <w:t>КУЗБАССА</w:t>
      </w:r>
    </w:p>
    <w:p w:rsidR="001D7DAB" w:rsidRDefault="001D7DAB" w:rsidP="001D7DAB">
      <w:pPr>
        <w:ind w:left="-142" w:right="4252"/>
        <w:jc w:val="center"/>
        <w:rPr>
          <w:sz w:val="22"/>
        </w:rPr>
      </w:pPr>
      <w:r>
        <w:rPr>
          <w:b/>
          <w:sz w:val="22"/>
        </w:rPr>
        <w:t>(МИНЦИФРА КУЗБАССА)</w:t>
      </w:r>
    </w:p>
    <w:p w:rsidR="001D7DAB" w:rsidRDefault="001D7DAB" w:rsidP="001D7DAB">
      <w:pPr>
        <w:ind w:left="-142" w:right="4252"/>
        <w:jc w:val="center"/>
      </w:pPr>
      <w:r>
        <w:t xml:space="preserve">650064, г. Кемерово, ул. Арочная, 37А </w:t>
      </w:r>
    </w:p>
    <w:p w:rsidR="001D7DAB" w:rsidRPr="001D7DAB" w:rsidRDefault="001D7DAB" w:rsidP="001D7DAB">
      <w:pPr>
        <w:ind w:left="-142" w:right="4252"/>
        <w:jc w:val="center"/>
      </w:pPr>
      <w:r>
        <w:t>тел</w:t>
      </w:r>
      <w:r w:rsidRPr="001D7DAB">
        <w:t>.: 8 (3842) 45-06-01, 45-05-95</w:t>
      </w:r>
    </w:p>
    <w:p w:rsidR="001D7DAB" w:rsidRPr="001D7DAB" w:rsidRDefault="001D7DAB" w:rsidP="001D7DAB">
      <w:pPr>
        <w:ind w:left="-142" w:right="4252"/>
        <w:jc w:val="center"/>
      </w:pPr>
      <w:r w:rsidRPr="00143CEF">
        <w:rPr>
          <w:lang w:val="en-US"/>
        </w:rPr>
        <w:t>E</w:t>
      </w:r>
      <w:r w:rsidRPr="001D7DAB">
        <w:t>-</w:t>
      </w:r>
      <w:r w:rsidRPr="00143CEF">
        <w:rPr>
          <w:lang w:val="en-US"/>
        </w:rPr>
        <w:t>mail</w:t>
      </w:r>
      <w:r w:rsidRPr="001D7DAB">
        <w:t xml:space="preserve">: </w:t>
      </w:r>
      <w:r w:rsidRPr="00143CEF">
        <w:rPr>
          <w:lang w:val="en-US"/>
        </w:rPr>
        <w:t>digital</w:t>
      </w:r>
      <w:r w:rsidRPr="001D7DAB">
        <w:t>@</w:t>
      </w:r>
      <w:proofErr w:type="spellStart"/>
      <w:r w:rsidRPr="00143CEF">
        <w:rPr>
          <w:lang w:val="en-US"/>
        </w:rPr>
        <w:t>ako</w:t>
      </w:r>
      <w:proofErr w:type="spellEnd"/>
      <w:r w:rsidRPr="001D7DAB">
        <w:t>.</w:t>
      </w:r>
      <w:proofErr w:type="spellStart"/>
      <w:r w:rsidRPr="00143CEF">
        <w:rPr>
          <w:lang w:val="en-US"/>
        </w:rPr>
        <w:t>ru</w:t>
      </w:r>
      <w:proofErr w:type="spellEnd"/>
    </w:p>
    <w:p w:rsidR="001D7DAB" w:rsidRDefault="001D7DAB" w:rsidP="001D7DAB">
      <w:pPr>
        <w:ind w:left="-142" w:right="4252"/>
        <w:jc w:val="center"/>
      </w:pPr>
      <w:r>
        <w:t>https://digital42.ru</w:t>
      </w:r>
    </w:p>
    <w:p w:rsidR="001D7DAB" w:rsidRDefault="001D7DAB" w:rsidP="001D7DAB">
      <w:pPr>
        <w:ind w:left="-142" w:right="4252"/>
        <w:jc w:val="center"/>
      </w:pPr>
    </w:p>
    <w:p w:rsidR="001D7DAB" w:rsidRDefault="001D7DAB" w:rsidP="001D7DAB">
      <w:pPr>
        <w:ind w:left="-142" w:right="4253"/>
        <w:jc w:val="center"/>
      </w:pPr>
      <w:bookmarkStart w:id="0" w:name="Regs"/>
      <w:bookmarkEnd w:id="0"/>
      <w:r>
        <w:t>______________ № _____________</w:t>
      </w:r>
    </w:p>
    <w:p w:rsidR="001D7DAB" w:rsidRDefault="001D7DAB" w:rsidP="001D7DAB">
      <w:pPr>
        <w:ind w:right="4253"/>
      </w:pPr>
      <w:r>
        <w:t xml:space="preserve">              </w:t>
      </w:r>
      <w:r>
        <w:t xml:space="preserve">         </w:t>
      </w:r>
      <w:r>
        <w:t xml:space="preserve">на № </w:t>
      </w:r>
      <w:r w:rsidRPr="001D7DAB">
        <w:t>04-01-07/1543</w:t>
      </w:r>
      <w:r>
        <w:t xml:space="preserve"> </w:t>
      </w:r>
      <w:r>
        <w:t xml:space="preserve">от </w:t>
      </w:r>
      <w:bookmarkStart w:id="1" w:name="_Hlk95142365"/>
      <w:bookmarkEnd w:id="1"/>
      <w:r w:rsidRPr="001D7DAB">
        <w:t>23.10.2024</w:t>
      </w:r>
    </w:p>
    <w:p w:rsidR="001D7DAB" w:rsidRDefault="001D7DAB" w:rsidP="001D7DAB">
      <w:pPr>
        <w:ind w:right="4253"/>
      </w:pPr>
    </w:p>
    <w:p w:rsidR="001D7DAB" w:rsidRDefault="001D7DAB" w:rsidP="00AA5B8E">
      <w:pPr>
        <w:widowControl w:val="0"/>
        <w:ind w:firstLine="709"/>
      </w:pPr>
      <w:r>
        <w:t xml:space="preserve">О </w:t>
      </w:r>
      <w:r w:rsidR="00AA5B8E">
        <w:t xml:space="preserve">переходе на </w:t>
      </w:r>
      <w:proofErr w:type="gramStart"/>
      <w:r w:rsidR="00AA5B8E">
        <w:t>отечественное</w:t>
      </w:r>
      <w:proofErr w:type="gramEnd"/>
      <w:r w:rsidR="00AA5B8E">
        <w:t xml:space="preserve"> ПО</w:t>
      </w:r>
    </w:p>
    <w:p w:rsidR="00D33DC5" w:rsidRDefault="00D33DC5" w:rsidP="001D7DAB">
      <w:pPr>
        <w:widowControl w:val="0"/>
        <w:ind w:firstLine="709"/>
        <w:jc w:val="both"/>
        <w:rPr>
          <w:sz w:val="28"/>
        </w:rPr>
      </w:pPr>
    </w:p>
    <w:p w:rsidR="001D7DAB" w:rsidRDefault="001D7DAB" w:rsidP="001D7DAB">
      <w:pPr>
        <w:widowControl w:val="0"/>
        <w:ind w:firstLine="709"/>
        <w:jc w:val="both"/>
        <w:rPr>
          <w:sz w:val="28"/>
        </w:rPr>
      </w:pPr>
    </w:p>
    <w:p w:rsidR="001D7DAB" w:rsidRDefault="00AA5B8E" w:rsidP="00AA5B8E">
      <w:pPr>
        <w:widowControl w:val="0"/>
        <w:ind w:firstLine="709"/>
        <w:jc w:val="center"/>
        <w:rPr>
          <w:sz w:val="28"/>
        </w:rPr>
      </w:pPr>
      <w:r>
        <w:rPr>
          <w:sz w:val="28"/>
        </w:rPr>
        <w:t>Уважаемый Олег Владимирович!</w:t>
      </w:r>
    </w:p>
    <w:p w:rsidR="001D7DAB" w:rsidRDefault="001D7DAB" w:rsidP="001D7DAB">
      <w:pPr>
        <w:widowControl w:val="0"/>
        <w:ind w:firstLine="709"/>
        <w:jc w:val="both"/>
        <w:rPr>
          <w:sz w:val="28"/>
        </w:rPr>
      </w:pPr>
    </w:p>
    <w:p w:rsidR="00313BB3" w:rsidRDefault="0016476F" w:rsidP="001D7DAB">
      <w:pPr>
        <w:ind w:firstLine="709"/>
        <w:jc w:val="both"/>
        <w:rPr>
          <w:sz w:val="28"/>
        </w:rPr>
      </w:pPr>
      <w:r w:rsidRPr="0016476F">
        <w:rPr>
          <w:sz w:val="28"/>
        </w:rPr>
        <w:t>В ответ на Ваше письмо о проблемах, выявленных при переходе на отечественное программное обеспечение (далее - ПО), представляем информацию по обозначенным Вами вопросам (приложение 1), а также перечень аналогов специализированных зарубежны</w:t>
      </w:r>
      <w:r>
        <w:rPr>
          <w:sz w:val="28"/>
        </w:rPr>
        <w:t>х продуктов (приложение 2)</w:t>
      </w:r>
      <w:r w:rsidR="00A054AB">
        <w:rPr>
          <w:sz w:val="28"/>
        </w:rPr>
        <w:t>.</w:t>
      </w:r>
      <w:r w:rsidR="00313BB3" w:rsidRPr="00313BB3">
        <w:rPr>
          <w:sz w:val="28"/>
        </w:rPr>
        <w:t xml:space="preserve"> </w:t>
      </w:r>
    </w:p>
    <w:p w:rsidR="00F15821" w:rsidRDefault="0016476F" w:rsidP="001D7DAB">
      <w:pPr>
        <w:ind w:firstLine="709"/>
        <w:jc w:val="both"/>
        <w:rPr>
          <w:sz w:val="28"/>
        </w:rPr>
      </w:pPr>
      <w:r w:rsidRPr="0016476F">
        <w:rPr>
          <w:sz w:val="28"/>
        </w:rPr>
        <w:t xml:space="preserve">В </w:t>
      </w:r>
      <w:proofErr w:type="gramStart"/>
      <w:r w:rsidRPr="0016476F">
        <w:rPr>
          <w:sz w:val="28"/>
        </w:rPr>
        <w:t>случае</w:t>
      </w:r>
      <w:proofErr w:type="gramEnd"/>
      <w:r w:rsidRPr="0016476F">
        <w:rPr>
          <w:sz w:val="28"/>
        </w:rPr>
        <w:t xml:space="preserve"> возникновения у технических специалистов Вашего органа дополнительных вопросов или потребности в дополнительной информации необходимо обращаться в ГКУ "Центр информационных технологий К</w:t>
      </w:r>
      <w:r>
        <w:rPr>
          <w:sz w:val="28"/>
        </w:rPr>
        <w:t>узбасса" по следующим телефонам</w:t>
      </w:r>
      <w:r w:rsidR="00283B2F" w:rsidRPr="00283B2F">
        <w:rPr>
          <w:sz w:val="28"/>
        </w:rPr>
        <w:t>: 8(3842) 442628 или 8(3842) 442425.</w:t>
      </w:r>
    </w:p>
    <w:p w:rsidR="00194AB2" w:rsidRPr="0016476F" w:rsidRDefault="00194AB2" w:rsidP="001D7DAB">
      <w:pPr>
        <w:ind w:firstLine="709"/>
        <w:jc w:val="both"/>
        <w:rPr>
          <w:sz w:val="28"/>
        </w:rPr>
      </w:pPr>
    </w:p>
    <w:p w:rsidR="00283B2F" w:rsidRPr="00283B2F" w:rsidRDefault="00283B2F" w:rsidP="00194AB2">
      <w:pPr>
        <w:jc w:val="both"/>
        <w:rPr>
          <w:sz w:val="28"/>
          <w:szCs w:val="28"/>
        </w:rPr>
      </w:pPr>
      <w:r w:rsidRPr="00283B2F">
        <w:rPr>
          <w:sz w:val="28"/>
          <w:szCs w:val="28"/>
        </w:rPr>
        <w:t>Приложения: 1. "Ответы на обозначенные вопросы"</w:t>
      </w:r>
      <w:r w:rsidRPr="00283B2F">
        <w:rPr>
          <w:sz w:val="28"/>
          <w:szCs w:val="28"/>
        </w:rPr>
        <w:t>,</w:t>
      </w:r>
    </w:p>
    <w:p w:rsidR="00283B2F" w:rsidRPr="00283B2F" w:rsidRDefault="00194AB2" w:rsidP="00283B2F">
      <w:pPr>
        <w:ind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            </w:t>
      </w:r>
      <w:r w:rsidR="00283B2F" w:rsidRPr="00283B2F">
        <w:rPr>
          <w:sz w:val="28"/>
          <w:szCs w:val="28"/>
          <w:lang w:val="en-US"/>
        </w:rPr>
        <w:t>2. "</w:t>
      </w:r>
      <w:proofErr w:type="spellStart"/>
      <w:r w:rsidR="00283B2F" w:rsidRPr="00283B2F">
        <w:rPr>
          <w:sz w:val="28"/>
          <w:szCs w:val="28"/>
          <w:lang w:val="en-US"/>
        </w:rPr>
        <w:t>Аналоги</w:t>
      </w:r>
      <w:proofErr w:type="spellEnd"/>
      <w:r w:rsidR="00283B2F" w:rsidRPr="00283B2F">
        <w:rPr>
          <w:sz w:val="28"/>
          <w:szCs w:val="28"/>
          <w:lang w:val="en-US"/>
        </w:rPr>
        <w:t xml:space="preserve"> </w:t>
      </w:r>
      <w:proofErr w:type="spellStart"/>
      <w:r w:rsidR="00283B2F" w:rsidRPr="00283B2F">
        <w:rPr>
          <w:sz w:val="28"/>
          <w:szCs w:val="28"/>
          <w:lang w:val="en-US"/>
        </w:rPr>
        <w:t>специализированных</w:t>
      </w:r>
      <w:proofErr w:type="spellEnd"/>
      <w:r w:rsidR="00283B2F" w:rsidRPr="00283B2F">
        <w:rPr>
          <w:sz w:val="28"/>
          <w:szCs w:val="28"/>
          <w:lang w:val="en-US"/>
        </w:rPr>
        <w:t xml:space="preserve"> </w:t>
      </w:r>
      <w:proofErr w:type="spellStart"/>
      <w:r w:rsidR="00283B2F" w:rsidRPr="00283B2F">
        <w:rPr>
          <w:sz w:val="28"/>
          <w:szCs w:val="28"/>
          <w:lang w:val="en-US"/>
        </w:rPr>
        <w:t>зарубежных</w:t>
      </w:r>
      <w:proofErr w:type="spellEnd"/>
      <w:r w:rsidR="00283B2F" w:rsidRPr="00283B2F">
        <w:rPr>
          <w:sz w:val="28"/>
          <w:szCs w:val="28"/>
          <w:lang w:val="en-US"/>
        </w:rPr>
        <w:t xml:space="preserve"> </w:t>
      </w:r>
      <w:proofErr w:type="spellStart"/>
      <w:r w:rsidR="00283B2F" w:rsidRPr="00283B2F">
        <w:rPr>
          <w:sz w:val="28"/>
          <w:szCs w:val="28"/>
          <w:lang w:val="en-US"/>
        </w:rPr>
        <w:t>продуктов</w:t>
      </w:r>
      <w:proofErr w:type="spellEnd"/>
      <w:r w:rsidR="00283B2F" w:rsidRPr="00283B2F">
        <w:rPr>
          <w:sz w:val="28"/>
          <w:szCs w:val="28"/>
          <w:lang w:val="en-US"/>
        </w:rPr>
        <w:t>"</w:t>
      </w:r>
      <w:r w:rsidR="00283B2F">
        <w:rPr>
          <w:sz w:val="28"/>
          <w:szCs w:val="28"/>
          <w:lang w:val="en-US"/>
        </w:rPr>
        <w:t>.</w:t>
      </w:r>
    </w:p>
    <w:p w:rsidR="00D33DC5" w:rsidRPr="000A1DD4" w:rsidRDefault="00D33DC5" w:rsidP="001D7DAB">
      <w:pPr>
        <w:ind w:firstLine="709"/>
        <w:jc w:val="both"/>
        <w:rPr>
          <w:rStyle w:val="1fb"/>
          <w:sz w:val="28"/>
          <w:szCs w:val="28"/>
        </w:rPr>
      </w:pPr>
    </w:p>
    <w:p w:rsidR="00D33DC5" w:rsidRDefault="00D33DC5" w:rsidP="001D7DAB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283B2F" w:rsidRPr="00283B2F" w:rsidRDefault="00283B2F" w:rsidP="001D7DAB">
      <w:pPr>
        <w:widowControl w:val="0"/>
        <w:ind w:firstLine="709"/>
        <w:jc w:val="both"/>
        <w:rPr>
          <w:sz w:val="28"/>
          <w:szCs w:val="28"/>
          <w:lang w:val="en-US"/>
        </w:rPr>
      </w:pPr>
    </w:p>
    <w:p w:rsidR="00D33DC5" w:rsidRDefault="001F46BC" w:rsidP="001D7DA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>С уважением,</w:t>
      </w:r>
    </w:p>
    <w:p w:rsidR="00D33DC5" w:rsidRDefault="001D7DAB" w:rsidP="001D7DAB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    </w:t>
      </w:r>
      <w:r w:rsidR="001F46BC">
        <w:rPr>
          <w:sz w:val="28"/>
        </w:rPr>
        <w:t xml:space="preserve">министр                                     </w:t>
      </w:r>
      <w:r>
        <w:rPr>
          <w:sz w:val="28"/>
        </w:rPr>
        <w:t xml:space="preserve">                                              </w:t>
      </w:r>
      <w:r w:rsidR="00C20FFC">
        <w:rPr>
          <w:sz w:val="28"/>
        </w:rPr>
        <w:t>М</w:t>
      </w:r>
      <w:r w:rsidR="001F46BC">
        <w:rPr>
          <w:sz w:val="28"/>
        </w:rPr>
        <w:t>.</w:t>
      </w:r>
      <w:r w:rsidR="00C20FFC">
        <w:rPr>
          <w:sz w:val="28"/>
        </w:rPr>
        <w:t>В</w:t>
      </w:r>
      <w:r w:rsidR="001F46BC">
        <w:rPr>
          <w:sz w:val="28"/>
        </w:rPr>
        <w:t xml:space="preserve">. </w:t>
      </w:r>
      <w:r w:rsidR="00C20FFC">
        <w:rPr>
          <w:sz w:val="28"/>
        </w:rPr>
        <w:t>Садиков</w:t>
      </w:r>
    </w:p>
    <w:p w:rsidR="00D33DC5" w:rsidRDefault="00D33DC5" w:rsidP="001D7DAB">
      <w:pPr>
        <w:widowControl w:val="0"/>
        <w:ind w:firstLine="709"/>
        <w:jc w:val="both"/>
      </w:pPr>
    </w:p>
    <w:p w:rsidR="00D33DC5" w:rsidRDefault="008F42CF" w:rsidP="001D7DAB">
      <w:pPr>
        <w:widowControl w:val="0"/>
        <w:ind w:firstLine="709"/>
        <w:jc w:val="both"/>
      </w:pPr>
      <w:r>
        <w:rPr>
          <w:noProof/>
        </w:rPr>
        <w:drawing>
          <wp:anchor distT="0" distB="0" distL="0" distR="0" simplePos="0" relativeHeight="251658752" behindDoc="0" locked="0" layoutInCell="1" allowOverlap="1" wp14:anchorId="7257EC6B" wp14:editId="3215C2C0">
            <wp:simplePos x="0" y="0"/>
            <wp:positionH relativeFrom="column">
              <wp:posOffset>5354320</wp:posOffset>
            </wp:positionH>
            <wp:positionV relativeFrom="page">
              <wp:posOffset>9064625</wp:posOffset>
            </wp:positionV>
            <wp:extent cx="638175" cy="638175"/>
            <wp:effectExtent l="0" t="0" r="9525" b="9525"/>
            <wp:wrapNone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5821" w:rsidRDefault="00F15821" w:rsidP="001D7DAB">
      <w:pPr>
        <w:widowControl w:val="0"/>
        <w:ind w:firstLine="709"/>
        <w:jc w:val="both"/>
      </w:pPr>
    </w:p>
    <w:p w:rsidR="001D7DAB" w:rsidRPr="00283B2F" w:rsidRDefault="001D7DAB" w:rsidP="00283B2F">
      <w:pPr>
        <w:widowControl w:val="0"/>
        <w:jc w:val="both"/>
        <w:rPr>
          <w:lang w:val="en-US"/>
        </w:rPr>
      </w:pPr>
    </w:p>
    <w:p w:rsidR="001D7DAB" w:rsidRDefault="001D7DAB" w:rsidP="001D7DAB">
      <w:pPr>
        <w:widowControl w:val="0"/>
        <w:ind w:firstLine="709"/>
        <w:jc w:val="both"/>
      </w:pPr>
    </w:p>
    <w:p w:rsidR="00AA5B8E" w:rsidRDefault="00AA5B8E" w:rsidP="0016476F">
      <w:pPr>
        <w:widowControl w:val="0"/>
        <w:jc w:val="both"/>
      </w:pPr>
    </w:p>
    <w:p w:rsidR="001D7DAB" w:rsidRDefault="001D7DAB" w:rsidP="001D7DAB">
      <w:pPr>
        <w:widowControl w:val="0"/>
        <w:jc w:val="both"/>
      </w:pPr>
    </w:p>
    <w:p w:rsidR="001D7DAB" w:rsidRDefault="001D7DAB" w:rsidP="001D7DAB">
      <w:pPr>
        <w:widowControl w:val="0"/>
        <w:jc w:val="both"/>
      </w:pPr>
    </w:p>
    <w:p w:rsidR="001D7DAB" w:rsidRDefault="001D7DAB" w:rsidP="001D7DAB">
      <w:pPr>
        <w:widowControl w:val="0"/>
        <w:jc w:val="both"/>
      </w:pPr>
    </w:p>
    <w:p w:rsidR="001D7DAB" w:rsidRDefault="001D7DAB" w:rsidP="001D7DAB">
      <w:pPr>
        <w:widowControl w:val="0"/>
        <w:ind w:firstLine="709"/>
        <w:jc w:val="both"/>
      </w:pPr>
    </w:p>
    <w:p w:rsidR="001D7DAB" w:rsidRDefault="001D7DAB" w:rsidP="001D7DAB">
      <w:pPr>
        <w:widowControl w:val="0"/>
        <w:ind w:firstLine="709"/>
        <w:jc w:val="both"/>
      </w:pPr>
    </w:p>
    <w:p w:rsidR="001D7DAB" w:rsidRDefault="001D7DAB" w:rsidP="001D7DAB">
      <w:pPr>
        <w:widowControl w:val="0"/>
        <w:ind w:firstLine="709"/>
        <w:jc w:val="both"/>
      </w:pPr>
    </w:p>
    <w:p w:rsidR="001D7DAB" w:rsidRDefault="001D7DAB" w:rsidP="001D7DAB">
      <w:pPr>
        <w:widowControl w:val="0"/>
        <w:ind w:firstLine="709"/>
        <w:jc w:val="both"/>
      </w:pPr>
    </w:p>
    <w:p w:rsidR="001D7DAB" w:rsidRDefault="001D7DAB" w:rsidP="001D7DAB">
      <w:pPr>
        <w:widowControl w:val="0"/>
        <w:ind w:firstLine="709"/>
        <w:jc w:val="both"/>
      </w:pPr>
    </w:p>
    <w:p w:rsidR="00D33DC5" w:rsidRDefault="00D33DC5" w:rsidP="001D7DAB">
      <w:pPr>
        <w:widowControl w:val="0"/>
        <w:ind w:firstLine="709"/>
        <w:jc w:val="both"/>
      </w:pPr>
    </w:p>
    <w:p w:rsidR="00D33DC5" w:rsidRDefault="00D33DC5" w:rsidP="001D7DAB">
      <w:pPr>
        <w:widowControl w:val="0"/>
        <w:ind w:firstLine="709"/>
        <w:jc w:val="both"/>
      </w:pPr>
    </w:p>
    <w:p w:rsidR="00D33DC5" w:rsidRDefault="003A1266" w:rsidP="001D7DAB">
      <w:pPr>
        <w:widowControl w:val="0"/>
        <w:ind w:firstLine="709"/>
      </w:pPr>
      <w:proofErr w:type="spellStart"/>
      <w:r>
        <w:t>Колокольцова</w:t>
      </w:r>
      <w:proofErr w:type="spellEnd"/>
      <w:r w:rsidR="008F42CF">
        <w:t xml:space="preserve"> Юлия</w:t>
      </w:r>
      <w:r w:rsidR="001F46BC">
        <w:t xml:space="preserve"> Александров</w:t>
      </w:r>
      <w:r w:rsidR="008F42CF">
        <w:t>на</w:t>
      </w:r>
    </w:p>
    <w:p w:rsidR="00801EF2" w:rsidRPr="00283B2F" w:rsidRDefault="001F46BC" w:rsidP="00283B2F">
      <w:pPr>
        <w:widowControl w:val="0"/>
        <w:ind w:firstLine="709"/>
        <w:jc w:val="both"/>
        <w:rPr>
          <w:lang w:val="en-US"/>
        </w:rPr>
      </w:pPr>
      <w:r>
        <w:t xml:space="preserve">8 (3842) </w:t>
      </w:r>
      <w:r w:rsidR="008F42CF">
        <w:t>45-05-81</w:t>
      </w:r>
      <w:proofErr w:type="gramStart"/>
      <w:r>
        <w:t xml:space="preserve">                                                                                         </w:t>
      </w:r>
      <w:r w:rsidR="001D7DAB">
        <w:t xml:space="preserve">             </w:t>
      </w:r>
      <w:r w:rsidR="00283B2F">
        <w:t>С</w:t>
      </w:r>
      <w:proofErr w:type="gramEnd"/>
      <w:r w:rsidR="00283B2F">
        <w:t>амое актуальное здесь</w:t>
      </w:r>
    </w:p>
    <w:p w:rsidR="00283B2F" w:rsidRDefault="00283B2F" w:rsidP="001D7DAB">
      <w:pPr>
        <w:ind w:firstLine="709"/>
        <w:jc w:val="right"/>
        <w:rPr>
          <w:sz w:val="28"/>
          <w:szCs w:val="28"/>
          <w:lang w:val="en-US"/>
        </w:rPr>
      </w:pPr>
    </w:p>
    <w:p w:rsidR="00801EF2" w:rsidRDefault="00801EF2" w:rsidP="001D7DAB">
      <w:pPr>
        <w:ind w:firstLine="709"/>
        <w:jc w:val="right"/>
        <w:rPr>
          <w:sz w:val="28"/>
          <w:szCs w:val="28"/>
          <w:lang w:val="en-US"/>
        </w:rPr>
      </w:pPr>
      <w:r w:rsidRPr="002F70EF">
        <w:rPr>
          <w:sz w:val="28"/>
          <w:szCs w:val="28"/>
        </w:rPr>
        <w:t>Приложение 1</w:t>
      </w:r>
    </w:p>
    <w:p w:rsidR="00283B2F" w:rsidRPr="00283B2F" w:rsidRDefault="00283B2F" w:rsidP="00283B2F">
      <w:pPr>
        <w:widowControl w:val="0"/>
        <w:jc w:val="center"/>
        <w:rPr>
          <w:sz w:val="24"/>
          <w:szCs w:val="24"/>
          <w:lang w:val="en-US"/>
        </w:rPr>
      </w:pPr>
      <w:r w:rsidRPr="00283B2F">
        <w:rPr>
          <w:sz w:val="24"/>
          <w:szCs w:val="24"/>
        </w:rPr>
        <w:t>Ответы на обозначенные</w:t>
      </w:r>
      <w:bookmarkStart w:id="2" w:name="_GoBack"/>
      <w:bookmarkEnd w:id="2"/>
      <w:r w:rsidRPr="00283B2F">
        <w:rPr>
          <w:sz w:val="24"/>
          <w:szCs w:val="24"/>
        </w:rPr>
        <w:t xml:space="preserve"> вопросы</w:t>
      </w:r>
    </w:p>
    <w:p w:rsidR="00801EF2" w:rsidRPr="00283B2F" w:rsidRDefault="00801EF2" w:rsidP="001D7DAB">
      <w:pPr>
        <w:ind w:firstLine="709"/>
        <w:jc w:val="both"/>
        <w:rPr>
          <w:sz w:val="28"/>
          <w:szCs w:val="28"/>
        </w:rPr>
      </w:pPr>
    </w:p>
    <w:p w:rsidR="009E5624" w:rsidRDefault="009E5624" w:rsidP="001D7DAB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5624">
        <w:rPr>
          <w:b/>
          <w:sz w:val="28"/>
          <w:szCs w:val="28"/>
        </w:rPr>
        <w:t>Требования к ресурсам:</w:t>
      </w:r>
      <w:r w:rsidRPr="009E5624">
        <w:rPr>
          <w:sz w:val="28"/>
          <w:szCs w:val="28"/>
        </w:rPr>
        <w:t xml:space="preserve"> Информация о том, что операционная система </w:t>
      </w:r>
      <w:proofErr w:type="spellStart"/>
      <w:r w:rsidRPr="009E5624">
        <w:rPr>
          <w:sz w:val="28"/>
          <w:szCs w:val="28"/>
        </w:rPr>
        <w:t>Astra</w:t>
      </w:r>
      <w:proofErr w:type="spellEnd"/>
      <w:r w:rsidRPr="009E5624">
        <w:rPr>
          <w:sz w:val="28"/>
          <w:szCs w:val="28"/>
        </w:rPr>
        <w:t xml:space="preserve"> </w:t>
      </w:r>
      <w:proofErr w:type="spellStart"/>
      <w:r w:rsidRPr="009E5624">
        <w:rPr>
          <w:sz w:val="28"/>
          <w:szCs w:val="28"/>
        </w:rPr>
        <w:t>Linux</w:t>
      </w:r>
      <w:proofErr w:type="spellEnd"/>
      <w:r w:rsidRPr="009E5624">
        <w:rPr>
          <w:sz w:val="28"/>
          <w:szCs w:val="28"/>
        </w:rPr>
        <w:t xml:space="preserve"> требует больше ресурсов, чем операционная система </w:t>
      </w:r>
      <w:proofErr w:type="spellStart"/>
      <w:r w:rsidRPr="009E5624">
        <w:rPr>
          <w:sz w:val="28"/>
          <w:szCs w:val="28"/>
        </w:rPr>
        <w:t>Windows</w:t>
      </w:r>
      <w:proofErr w:type="spellEnd"/>
      <w:r w:rsidRPr="009E5624">
        <w:rPr>
          <w:sz w:val="28"/>
          <w:szCs w:val="28"/>
        </w:rPr>
        <w:t>, не соответствует действительности. Согласно официальным данным производителей данных продуктов</w:t>
      </w:r>
      <w:r>
        <w:rPr>
          <w:sz w:val="28"/>
          <w:szCs w:val="28"/>
        </w:rPr>
        <w:t>,</w:t>
      </w:r>
      <w:r w:rsidRPr="009E5624">
        <w:rPr>
          <w:sz w:val="28"/>
          <w:szCs w:val="28"/>
        </w:rPr>
        <w:t xml:space="preserve"> минимальные технические требования для их развертывания практически идентичны. Для 64-битных процессоров минимальные требования к оперативной памяти составляют 1,5 ГБ для </w:t>
      </w:r>
      <w:proofErr w:type="spellStart"/>
      <w:r w:rsidRPr="009E5624">
        <w:rPr>
          <w:sz w:val="28"/>
          <w:szCs w:val="28"/>
        </w:rPr>
        <w:t>Astra</w:t>
      </w:r>
      <w:proofErr w:type="spellEnd"/>
      <w:r w:rsidRPr="009E5624">
        <w:rPr>
          <w:sz w:val="28"/>
          <w:szCs w:val="28"/>
        </w:rPr>
        <w:t xml:space="preserve"> </w:t>
      </w:r>
      <w:proofErr w:type="spellStart"/>
      <w:r w:rsidRPr="009E5624">
        <w:rPr>
          <w:sz w:val="28"/>
          <w:szCs w:val="28"/>
        </w:rPr>
        <w:t>Linux</w:t>
      </w:r>
      <w:proofErr w:type="spellEnd"/>
      <w:r w:rsidRPr="009E5624">
        <w:rPr>
          <w:sz w:val="28"/>
          <w:szCs w:val="28"/>
        </w:rPr>
        <w:t xml:space="preserve"> и 2 ГБ для </w:t>
      </w:r>
      <w:proofErr w:type="spellStart"/>
      <w:r w:rsidRPr="009E5624">
        <w:rPr>
          <w:sz w:val="28"/>
          <w:szCs w:val="28"/>
        </w:rPr>
        <w:t>Windows</w:t>
      </w:r>
      <w:proofErr w:type="spellEnd"/>
      <w:r w:rsidRPr="009E5624">
        <w:rPr>
          <w:sz w:val="28"/>
          <w:szCs w:val="28"/>
        </w:rPr>
        <w:t xml:space="preserve">, а к свободному дисковому пространству — 4 ГБ для </w:t>
      </w:r>
      <w:proofErr w:type="spellStart"/>
      <w:r w:rsidRPr="009E5624">
        <w:rPr>
          <w:sz w:val="28"/>
          <w:szCs w:val="28"/>
        </w:rPr>
        <w:t>Astra</w:t>
      </w:r>
      <w:proofErr w:type="spellEnd"/>
      <w:r w:rsidRPr="009E5624">
        <w:rPr>
          <w:sz w:val="28"/>
          <w:szCs w:val="28"/>
        </w:rPr>
        <w:t xml:space="preserve"> </w:t>
      </w:r>
      <w:proofErr w:type="spellStart"/>
      <w:r w:rsidRPr="009E5624">
        <w:rPr>
          <w:sz w:val="28"/>
          <w:szCs w:val="28"/>
        </w:rPr>
        <w:t>Linux</w:t>
      </w:r>
      <w:proofErr w:type="spellEnd"/>
      <w:r w:rsidRPr="009E5624">
        <w:rPr>
          <w:sz w:val="28"/>
          <w:szCs w:val="28"/>
        </w:rPr>
        <w:t xml:space="preserve"> и 20 ГБ для </w:t>
      </w:r>
      <w:proofErr w:type="spellStart"/>
      <w:r w:rsidRPr="009E5624">
        <w:rPr>
          <w:sz w:val="28"/>
          <w:szCs w:val="28"/>
        </w:rPr>
        <w:t>Windows</w:t>
      </w:r>
      <w:proofErr w:type="spellEnd"/>
      <w:r w:rsidRPr="009E5624">
        <w:rPr>
          <w:sz w:val="28"/>
          <w:szCs w:val="28"/>
        </w:rPr>
        <w:t xml:space="preserve">. Для 32-битных процессоров минимальные требования составляют 1,5 ГБ и 16 ГБ для </w:t>
      </w:r>
      <w:proofErr w:type="spellStart"/>
      <w:r w:rsidRPr="009E5624">
        <w:rPr>
          <w:sz w:val="28"/>
          <w:szCs w:val="28"/>
        </w:rPr>
        <w:t>Astra</w:t>
      </w:r>
      <w:proofErr w:type="spellEnd"/>
      <w:r w:rsidRPr="009E5624">
        <w:rPr>
          <w:sz w:val="28"/>
          <w:szCs w:val="28"/>
        </w:rPr>
        <w:t xml:space="preserve"> </w:t>
      </w:r>
      <w:proofErr w:type="spellStart"/>
      <w:r w:rsidRPr="009E5624">
        <w:rPr>
          <w:sz w:val="28"/>
          <w:szCs w:val="28"/>
        </w:rPr>
        <w:t>Linux</w:t>
      </w:r>
      <w:proofErr w:type="spellEnd"/>
      <w:r w:rsidRPr="009E5624">
        <w:rPr>
          <w:sz w:val="28"/>
          <w:szCs w:val="28"/>
        </w:rPr>
        <w:t xml:space="preserve"> и 1 ГБ и 4 ГБ для </w:t>
      </w:r>
      <w:proofErr w:type="spellStart"/>
      <w:r w:rsidRPr="009E5624">
        <w:rPr>
          <w:sz w:val="28"/>
          <w:szCs w:val="28"/>
        </w:rPr>
        <w:t>Windows</w:t>
      </w:r>
      <w:proofErr w:type="spellEnd"/>
      <w:r w:rsidRPr="009E5624">
        <w:rPr>
          <w:sz w:val="28"/>
          <w:szCs w:val="28"/>
        </w:rPr>
        <w:t xml:space="preserve"> соответственно. Таким образом, можно сделать вывод, что </w:t>
      </w:r>
      <w:proofErr w:type="spellStart"/>
      <w:r w:rsidRPr="009E5624">
        <w:rPr>
          <w:sz w:val="28"/>
          <w:szCs w:val="28"/>
        </w:rPr>
        <w:t>Astra</w:t>
      </w:r>
      <w:proofErr w:type="spellEnd"/>
      <w:r w:rsidRPr="009E5624">
        <w:rPr>
          <w:sz w:val="28"/>
          <w:szCs w:val="28"/>
        </w:rPr>
        <w:t xml:space="preserve"> </w:t>
      </w:r>
      <w:proofErr w:type="spellStart"/>
      <w:r w:rsidRPr="009E5624">
        <w:rPr>
          <w:sz w:val="28"/>
          <w:szCs w:val="28"/>
        </w:rPr>
        <w:t>Linux</w:t>
      </w:r>
      <w:proofErr w:type="spellEnd"/>
      <w:r w:rsidRPr="009E5624">
        <w:rPr>
          <w:sz w:val="28"/>
          <w:szCs w:val="28"/>
        </w:rPr>
        <w:t xml:space="preserve"> имеет более низкие требования к ресурсам.</w:t>
      </w:r>
    </w:p>
    <w:p w:rsidR="009E5624" w:rsidRPr="009E5624" w:rsidRDefault="009E5624" w:rsidP="001D7DAB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E5624">
        <w:rPr>
          <w:b/>
          <w:sz w:val="28"/>
          <w:szCs w:val="28"/>
        </w:rPr>
        <w:t>Техническая поддержка:</w:t>
      </w:r>
      <w:r w:rsidRPr="009E5624">
        <w:rPr>
          <w:sz w:val="28"/>
          <w:szCs w:val="28"/>
        </w:rPr>
        <w:t xml:space="preserve"> Утверждение о необходимости финансовых вложений для получения технической поддержки </w:t>
      </w:r>
      <w:proofErr w:type="spellStart"/>
      <w:r w:rsidRPr="009E5624">
        <w:rPr>
          <w:sz w:val="28"/>
          <w:szCs w:val="28"/>
        </w:rPr>
        <w:t>Astra</w:t>
      </w:r>
      <w:proofErr w:type="spellEnd"/>
      <w:r w:rsidRPr="009E5624">
        <w:rPr>
          <w:sz w:val="28"/>
          <w:szCs w:val="28"/>
        </w:rPr>
        <w:t xml:space="preserve"> </w:t>
      </w:r>
      <w:proofErr w:type="spellStart"/>
      <w:r w:rsidRPr="009E5624">
        <w:rPr>
          <w:sz w:val="28"/>
          <w:szCs w:val="28"/>
        </w:rPr>
        <w:t>Linux</w:t>
      </w:r>
      <w:proofErr w:type="spellEnd"/>
      <w:r w:rsidRPr="009E5624">
        <w:rPr>
          <w:sz w:val="28"/>
          <w:szCs w:val="28"/>
        </w:rPr>
        <w:t xml:space="preserve"> требует уточнения. При наличии заключенного соглашения с Центром информационных технологий (ЦИТ) через систему «Реестр государственных информационных систем Кемеровской области - Кузбасса» (https://ris.kemobl.ru) техническая поддержка предоставляется бесплатно. Для получения доступа в личный кабинет, где пользователи могут формировать запросы в техническую поддержку, необходимо обратиться по телефонам ЦИТ: 8(3842) 442628 или 8(3842) 442425. В </w:t>
      </w:r>
      <w:proofErr w:type="gramStart"/>
      <w:r w:rsidRPr="009E5624">
        <w:rPr>
          <w:sz w:val="28"/>
          <w:szCs w:val="28"/>
        </w:rPr>
        <w:t>случае</w:t>
      </w:r>
      <w:proofErr w:type="gramEnd"/>
      <w:r w:rsidRPr="009E5624">
        <w:rPr>
          <w:sz w:val="28"/>
          <w:szCs w:val="28"/>
        </w:rPr>
        <w:t xml:space="preserve"> подтвержденной  несовместимости отдельных моделей периферийных устройств с данной операционной системой потребуется заменить их на совместимое оборудование.</w:t>
      </w:r>
    </w:p>
    <w:p w:rsidR="001D7DAB" w:rsidRPr="001D7DAB" w:rsidRDefault="009E5624" w:rsidP="001D7DAB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D7DAB">
        <w:rPr>
          <w:b/>
          <w:sz w:val="28"/>
          <w:szCs w:val="28"/>
        </w:rPr>
        <w:t>Специализированное ПО:</w:t>
      </w:r>
      <w:r w:rsidRPr="001D7DAB">
        <w:rPr>
          <w:sz w:val="28"/>
          <w:szCs w:val="28"/>
        </w:rPr>
        <w:t xml:space="preserve"> В ответ на утверждение об отсутствии отечественного  специализированного программного обеспечения, такого как </w:t>
      </w:r>
      <w:proofErr w:type="spellStart"/>
      <w:r w:rsidRPr="001D7DAB">
        <w:rPr>
          <w:sz w:val="28"/>
          <w:szCs w:val="28"/>
        </w:rPr>
        <w:t>Adobe</w:t>
      </w:r>
      <w:proofErr w:type="spellEnd"/>
      <w:r w:rsidRPr="001D7DAB">
        <w:rPr>
          <w:sz w:val="28"/>
          <w:szCs w:val="28"/>
        </w:rPr>
        <w:t xml:space="preserve"> </w:t>
      </w:r>
      <w:proofErr w:type="spellStart"/>
      <w:r w:rsidRPr="001D7DAB">
        <w:rPr>
          <w:sz w:val="28"/>
          <w:szCs w:val="28"/>
        </w:rPr>
        <w:t>Photoshop</w:t>
      </w:r>
      <w:proofErr w:type="spellEnd"/>
      <w:r w:rsidRPr="001D7DAB">
        <w:rPr>
          <w:sz w:val="28"/>
          <w:szCs w:val="28"/>
        </w:rPr>
        <w:t xml:space="preserve"> или </w:t>
      </w:r>
      <w:proofErr w:type="spellStart"/>
      <w:r w:rsidRPr="001D7DAB">
        <w:rPr>
          <w:sz w:val="28"/>
          <w:szCs w:val="28"/>
        </w:rPr>
        <w:t>Corel</w:t>
      </w:r>
      <w:proofErr w:type="spellEnd"/>
      <w:r w:rsidRPr="001D7DAB">
        <w:rPr>
          <w:sz w:val="28"/>
          <w:szCs w:val="28"/>
        </w:rPr>
        <w:t xml:space="preserve"> </w:t>
      </w:r>
      <w:proofErr w:type="spellStart"/>
      <w:r w:rsidRPr="001D7DAB">
        <w:rPr>
          <w:sz w:val="28"/>
          <w:szCs w:val="28"/>
        </w:rPr>
        <w:t>Draw</w:t>
      </w:r>
      <w:proofErr w:type="spellEnd"/>
      <w:r w:rsidRPr="001D7DAB">
        <w:rPr>
          <w:sz w:val="28"/>
          <w:szCs w:val="28"/>
        </w:rPr>
        <w:t>, представляем перечень доступных на рынке отечественных и свободно распространяемых аналогов (в Приложении</w:t>
      </w:r>
      <w:r w:rsidR="001D7DAB">
        <w:rPr>
          <w:sz w:val="28"/>
          <w:szCs w:val="28"/>
        </w:rPr>
        <w:t xml:space="preserve"> 2</w:t>
      </w:r>
      <w:r w:rsidRPr="001D7DAB">
        <w:rPr>
          <w:sz w:val="28"/>
          <w:szCs w:val="28"/>
        </w:rPr>
        <w:t xml:space="preserve">). Рекомендуем </w:t>
      </w:r>
      <w:proofErr w:type="gramStart"/>
      <w:r w:rsidRPr="001D7DAB">
        <w:rPr>
          <w:sz w:val="28"/>
          <w:szCs w:val="28"/>
        </w:rPr>
        <w:t>заменить используемые зарубежные продукты на указанные</w:t>
      </w:r>
      <w:proofErr w:type="gramEnd"/>
      <w:r w:rsidRPr="001D7DAB">
        <w:rPr>
          <w:sz w:val="28"/>
          <w:szCs w:val="28"/>
        </w:rPr>
        <w:t xml:space="preserve"> аналоги. Обучение сотрудников при переходе на новые продукты не вызовет значительных трудностей, поскольку ключевые навыки останутся прежними, и потребуется лишь изучить новый интерфейс. Это позволит обеспечить плавный переход и минимизировать время на адаптацию.</w:t>
      </w:r>
      <w:r w:rsidR="001D7DAB" w:rsidRPr="001D7DAB">
        <w:t xml:space="preserve"> </w:t>
      </w:r>
    </w:p>
    <w:p w:rsidR="00194AB2" w:rsidRDefault="001D7DAB" w:rsidP="00194AB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D7DAB">
        <w:rPr>
          <w:b/>
          <w:sz w:val="28"/>
          <w:szCs w:val="28"/>
        </w:rPr>
        <w:t>Форматирование документов:</w:t>
      </w:r>
      <w:r w:rsidRPr="001D7DAB">
        <w:rPr>
          <w:sz w:val="28"/>
          <w:szCs w:val="28"/>
        </w:rPr>
        <w:t xml:space="preserve"> Проблемы с форматированием текстовых и табличных документов, созданных в MS </w:t>
      </w:r>
      <w:proofErr w:type="spellStart"/>
      <w:r w:rsidRPr="001D7DAB">
        <w:rPr>
          <w:sz w:val="28"/>
          <w:szCs w:val="28"/>
        </w:rPr>
        <w:t>Office</w:t>
      </w:r>
      <w:proofErr w:type="spellEnd"/>
      <w:r w:rsidRPr="001D7DAB">
        <w:rPr>
          <w:sz w:val="28"/>
          <w:szCs w:val="28"/>
        </w:rPr>
        <w:t xml:space="preserve">, могут быть решены путем ручной корректировки в офисном продукте «Мой Офис». В некоторых случаях целесообразнее будет пересоздать документ в «Мой Офис» для </w:t>
      </w:r>
      <w:r w:rsidRPr="000A1DD4">
        <w:rPr>
          <w:sz w:val="28"/>
          <w:szCs w:val="28"/>
        </w:rPr>
        <w:t xml:space="preserve">дальнейшей работы. Рекомендуем заранее планировать такие мероприятия, чтобы минимизировать возможные задержки в рабочем процессе. </w:t>
      </w:r>
    </w:p>
    <w:p w:rsidR="00194AB2" w:rsidRPr="00194AB2" w:rsidRDefault="001D7DAB" w:rsidP="00194AB2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194AB2">
        <w:rPr>
          <w:b/>
          <w:sz w:val="28"/>
          <w:szCs w:val="28"/>
        </w:rPr>
        <w:t>Использование сре</w:t>
      </w:r>
      <w:proofErr w:type="gramStart"/>
      <w:r w:rsidRPr="00194AB2">
        <w:rPr>
          <w:b/>
          <w:sz w:val="28"/>
          <w:szCs w:val="28"/>
        </w:rPr>
        <w:t>дств кр</w:t>
      </w:r>
      <w:proofErr w:type="gramEnd"/>
      <w:r w:rsidRPr="00194AB2">
        <w:rPr>
          <w:b/>
          <w:sz w:val="28"/>
          <w:szCs w:val="28"/>
        </w:rPr>
        <w:t>иптографической защиты информации (СКЗИ):</w:t>
      </w:r>
      <w:r w:rsidRPr="00194AB2">
        <w:rPr>
          <w:sz w:val="28"/>
          <w:szCs w:val="28"/>
        </w:rPr>
        <w:t xml:space="preserve"> </w:t>
      </w:r>
      <w:r w:rsidR="009340AB" w:rsidRPr="00194AB2">
        <w:rPr>
          <w:sz w:val="28"/>
          <w:szCs w:val="28"/>
        </w:rPr>
        <w:t xml:space="preserve">В результате проведенных испытаний подтверждена корректная работа </w:t>
      </w:r>
      <w:proofErr w:type="spellStart"/>
      <w:r w:rsidR="009340AB" w:rsidRPr="00194AB2">
        <w:rPr>
          <w:sz w:val="28"/>
          <w:szCs w:val="28"/>
        </w:rPr>
        <w:t>криптопровайдера</w:t>
      </w:r>
      <w:proofErr w:type="spellEnd"/>
      <w:r w:rsidR="009340AB" w:rsidRPr="00194AB2">
        <w:rPr>
          <w:sz w:val="28"/>
          <w:szCs w:val="28"/>
        </w:rPr>
        <w:t xml:space="preserve"> </w:t>
      </w:r>
      <w:proofErr w:type="spellStart"/>
      <w:r w:rsidR="009340AB" w:rsidRPr="00194AB2">
        <w:rPr>
          <w:sz w:val="28"/>
          <w:szCs w:val="28"/>
        </w:rPr>
        <w:t>КриптоПро</w:t>
      </w:r>
      <w:proofErr w:type="spellEnd"/>
      <w:r w:rsidR="009340AB" w:rsidRPr="00194AB2">
        <w:rPr>
          <w:sz w:val="28"/>
          <w:szCs w:val="28"/>
        </w:rPr>
        <w:t xml:space="preserve"> в среде ОС </w:t>
      </w:r>
      <w:r w:rsidR="009340AB" w:rsidRPr="00194AB2">
        <w:rPr>
          <w:sz w:val="28"/>
          <w:szCs w:val="28"/>
          <w:lang w:val="en-US"/>
        </w:rPr>
        <w:t>Astra</w:t>
      </w:r>
      <w:r w:rsidR="009340AB" w:rsidRPr="00194AB2">
        <w:rPr>
          <w:sz w:val="28"/>
          <w:szCs w:val="28"/>
        </w:rPr>
        <w:t xml:space="preserve"> </w:t>
      </w:r>
      <w:r w:rsidR="009340AB" w:rsidRPr="00194AB2">
        <w:rPr>
          <w:sz w:val="28"/>
          <w:szCs w:val="28"/>
          <w:lang w:val="en-US"/>
        </w:rPr>
        <w:t>Linux</w:t>
      </w:r>
      <w:r w:rsidR="00194AB2" w:rsidRPr="00194AB2">
        <w:rPr>
          <w:sz w:val="28"/>
          <w:szCs w:val="28"/>
        </w:rPr>
        <w:t xml:space="preserve">, сертифицирован в соответствии с отечественными стандартами ГОСТ </w:t>
      </w:r>
      <w:proofErr w:type="gramStart"/>
      <w:r w:rsidR="00194AB2" w:rsidRPr="00194AB2">
        <w:rPr>
          <w:sz w:val="28"/>
          <w:szCs w:val="28"/>
        </w:rPr>
        <w:t>Р</w:t>
      </w:r>
      <w:proofErr w:type="gramEnd"/>
      <w:r w:rsidR="00194AB2" w:rsidRPr="00194AB2">
        <w:rPr>
          <w:sz w:val="28"/>
          <w:szCs w:val="28"/>
        </w:rPr>
        <w:t xml:space="preserve"> 34.10-</w:t>
      </w:r>
      <w:r w:rsidR="00194AB2">
        <w:rPr>
          <w:sz w:val="28"/>
          <w:szCs w:val="28"/>
        </w:rPr>
        <w:lastRenderedPageBreak/>
        <w:t>2001/</w:t>
      </w:r>
      <w:r w:rsidR="00194AB2" w:rsidRPr="00194AB2">
        <w:rPr>
          <w:sz w:val="28"/>
          <w:szCs w:val="28"/>
        </w:rPr>
        <w:t>ГОСТ Р 34.10-2012 (с</w:t>
      </w:r>
      <w:r w:rsidR="00194AB2">
        <w:rPr>
          <w:sz w:val="28"/>
          <w:szCs w:val="28"/>
        </w:rPr>
        <w:t xml:space="preserve"> использованием ГОСТ Р 34.11-94/</w:t>
      </w:r>
      <w:r w:rsidR="00194AB2" w:rsidRPr="00194AB2">
        <w:rPr>
          <w:sz w:val="28"/>
          <w:szCs w:val="28"/>
        </w:rPr>
        <w:t xml:space="preserve">ГОСТ Р 34.11-2012), шифрования и </w:t>
      </w:r>
      <w:proofErr w:type="spellStart"/>
      <w:r w:rsidR="00194AB2" w:rsidRPr="00194AB2">
        <w:rPr>
          <w:sz w:val="28"/>
          <w:szCs w:val="28"/>
        </w:rPr>
        <w:t>имитозащиты</w:t>
      </w:r>
      <w:proofErr w:type="spellEnd"/>
      <w:r w:rsidR="00194AB2" w:rsidRPr="00194AB2">
        <w:rPr>
          <w:sz w:val="28"/>
          <w:szCs w:val="28"/>
        </w:rPr>
        <w:t>, в соответствии с ГОСТ 28147-89.</w:t>
      </w:r>
      <w:r w:rsidR="00194AB2" w:rsidRPr="00194AB2">
        <w:t xml:space="preserve"> </w:t>
      </w:r>
      <w:r w:rsidR="00194AB2">
        <w:t xml:space="preserve"> </w:t>
      </w:r>
      <w:r w:rsidR="00194AB2" w:rsidRPr="00194AB2">
        <w:rPr>
          <w:sz w:val="28"/>
          <w:szCs w:val="28"/>
        </w:rPr>
        <w:t>Дистрибутивы программного обеспечения доступны для скачивания на официальном сайте</w:t>
      </w:r>
    </w:p>
    <w:p w:rsidR="001D7DAB" w:rsidRPr="006F3A5C" w:rsidRDefault="001D7DAB" w:rsidP="001D7DAB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0A1DD4">
        <w:rPr>
          <w:b/>
          <w:sz w:val="28"/>
          <w:szCs w:val="28"/>
        </w:rPr>
        <w:t xml:space="preserve">Переход на </w:t>
      </w:r>
      <w:proofErr w:type="gramStart"/>
      <w:r w:rsidRPr="000A1DD4">
        <w:rPr>
          <w:b/>
          <w:sz w:val="28"/>
          <w:szCs w:val="28"/>
        </w:rPr>
        <w:t>отечественное</w:t>
      </w:r>
      <w:proofErr w:type="gramEnd"/>
      <w:r w:rsidRPr="000A1DD4">
        <w:rPr>
          <w:b/>
          <w:sz w:val="28"/>
          <w:szCs w:val="28"/>
        </w:rPr>
        <w:t xml:space="preserve"> ПО: </w:t>
      </w:r>
      <w:proofErr w:type="gramStart"/>
      <w:r w:rsidRPr="000A1DD4">
        <w:rPr>
          <w:sz w:val="28"/>
          <w:szCs w:val="28"/>
        </w:rPr>
        <w:t>В соответствии с распоряжением Правительства Кемеровской области – Кузбасса</w:t>
      </w:r>
      <w:r w:rsidRPr="001D7DAB">
        <w:rPr>
          <w:sz w:val="28"/>
          <w:szCs w:val="28"/>
        </w:rPr>
        <w:t xml:space="preserve"> № 84-р от 1 марта 2024 года «О </w:t>
      </w:r>
      <w:r w:rsidRPr="006F3A5C">
        <w:rPr>
          <w:sz w:val="28"/>
          <w:szCs w:val="28"/>
        </w:rPr>
        <w:t>переходе на отечественное программное обеспечение», к концу 4-го квартала 2024 года доля автоматизированных рабочих мест (АРМ), переведённых на отечественное ПО, должна составлять 100%. Каждый орган власти и подведомственная организация обязаны самостоятельно обеспечивать оснащение своего технического парка и закупку специализированного ПО для обеспечения совместимости с отечественными</w:t>
      </w:r>
      <w:proofErr w:type="gramEnd"/>
      <w:r w:rsidRPr="006F3A5C">
        <w:rPr>
          <w:sz w:val="28"/>
          <w:szCs w:val="28"/>
        </w:rPr>
        <w:t xml:space="preserve"> программными продуктами. </w:t>
      </w:r>
    </w:p>
    <w:p w:rsidR="001D7DAB" w:rsidRPr="006F3A5C" w:rsidRDefault="001D7DAB" w:rsidP="001D7DAB">
      <w:pPr>
        <w:pStyle w:val="a5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6F3A5C">
        <w:rPr>
          <w:b/>
          <w:sz w:val="28"/>
          <w:szCs w:val="28"/>
        </w:rPr>
        <w:t xml:space="preserve">Использование </w:t>
      </w:r>
      <w:proofErr w:type="gramStart"/>
      <w:r w:rsidRPr="006F3A5C">
        <w:rPr>
          <w:b/>
          <w:sz w:val="28"/>
          <w:szCs w:val="28"/>
        </w:rPr>
        <w:t>иностранного</w:t>
      </w:r>
      <w:proofErr w:type="gramEnd"/>
      <w:r w:rsidRPr="006F3A5C">
        <w:rPr>
          <w:b/>
          <w:sz w:val="28"/>
          <w:szCs w:val="28"/>
        </w:rPr>
        <w:t xml:space="preserve"> ПО:</w:t>
      </w:r>
      <w:r w:rsidRPr="006F3A5C">
        <w:rPr>
          <w:sz w:val="28"/>
          <w:szCs w:val="28"/>
        </w:rPr>
        <w:t xml:space="preserve"> Согласно пункту 3 вышеупомянутого распоряжения, в случае наличия специализированного прикладного программного обеспечения, несовместимого с отечественными продуктами, дальнейшее использование иностранного </w:t>
      </w:r>
      <w:proofErr w:type="gramStart"/>
      <w:r w:rsidRPr="006F3A5C">
        <w:rPr>
          <w:sz w:val="28"/>
          <w:szCs w:val="28"/>
        </w:rPr>
        <w:t>ПО</w:t>
      </w:r>
      <w:proofErr w:type="gramEnd"/>
      <w:r w:rsidRPr="006F3A5C">
        <w:rPr>
          <w:sz w:val="28"/>
          <w:szCs w:val="28"/>
        </w:rPr>
        <w:t xml:space="preserve"> </w:t>
      </w:r>
      <w:proofErr w:type="gramStart"/>
      <w:r w:rsidRPr="006F3A5C">
        <w:rPr>
          <w:sz w:val="28"/>
          <w:szCs w:val="28"/>
        </w:rPr>
        <w:t>на</w:t>
      </w:r>
      <w:proofErr w:type="gramEnd"/>
      <w:r w:rsidRPr="006F3A5C">
        <w:rPr>
          <w:sz w:val="28"/>
          <w:szCs w:val="28"/>
        </w:rPr>
        <w:t xml:space="preserve"> АРМ должно согласовываться с Министерством цифрового развития и связи Кузбасса. </w:t>
      </w:r>
    </w:p>
    <w:p w:rsidR="00801EF2" w:rsidRPr="009340AB" w:rsidRDefault="00801EF2" w:rsidP="001D7DAB">
      <w:pPr>
        <w:widowControl w:val="0"/>
        <w:ind w:firstLine="709"/>
        <w:jc w:val="both"/>
        <w:rPr>
          <w:sz w:val="28"/>
          <w:szCs w:val="28"/>
        </w:rPr>
      </w:pPr>
    </w:p>
    <w:p w:rsidR="00283B2F" w:rsidRPr="009340AB" w:rsidRDefault="00283B2F" w:rsidP="001D7DAB">
      <w:pPr>
        <w:widowControl w:val="0"/>
        <w:ind w:firstLine="709"/>
        <w:jc w:val="both"/>
        <w:rPr>
          <w:sz w:val="28"/>
          <w:szCs w:val="28"/>
        </w:rPr>
      </w:pPr>
    </w:p>
    <w:p w:rsidR="00283B2F" w:rsidRPr="009340AB" w:rsidRDefault="00283B2F" w:rsidP="001D7DAB">
      <w:pPr>
        <w:widowControl w:val="0"/>
        <w:ind w:firstLine="709"/>
        <w:jc w:val="both"/>
        <w:rPr>
          <w:sz w:val="28"/>
          <w:szCs w:val="28"/>
        </w:rPr>
      </w:pPr>
    </w:p>
    <w:p w:rsidR="00283B2F" w:rsidRPr="009340AB" w:rsidRDefault="00283B2F" w:rsidP="001D7DAB">
      <w:pPr>
        <w:widowControl w:val="0"/>
        <w:ind w:firstLine="709"/>
        <w:jc w:val="both"/>
        <w:rPr>
          <w:sz w:val="28"/>
          <w:szCs w:val="28"/>
        </w:rPr>
      </w:pPr>
    </w:p>
    <w:p w:rsidR="00283B2F" w:rsidRPr="009340AB" w:rsidRDefault="00283B2F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6F3A5C" w:rsidRPr="006F3A5C" w:rsidRDefault="006F3A5C" w:rsidP="001D7DAB">
      <w:pPr>
        <w:widowControl w:val="0"/>
        <w:ind w:firstLine="709"/>
        <w:jc w:val="both"/>
        <w:rPr>
          <w:sz w:val="28"/>
          <w:szCs w:val="28"/>
        </w:rPr>
      </w:pPr>
    </w:p>
    <w:p w:rsidR="000A1DD4" w:rsidRDefault="000A1DD4" w:rsidP="006F3A5C">
      <w:pPr>
        <w:widowControl w:val="0"/>
        <w:jc w:val="both"/>
        <w:rPr>
          <w:sz w:val="28"/>
          <w:szCs w:val="28"/>
        </w:rPr>
      </w:pPr>
    </w:p>
    <w:p w:rsidR="00194AB2" w:rsidRDefault="00194AB2" w:rsidP="006F3A5C">
      <w:pPr>
        <w:widowControl w:val="0"/>
        <w:jc w:val="both"/>
        <w:rPr>
          <w:sz w:val="28"/>
          <w:szCs w:val="28"/>
        </w:rPr>
      </w:pPr>
    </w:p>
    <w:p w:rsidR="00AA5B8E" w:rsidRPr="00AA5B8E" w:rsidRDefault="00AA5B8E" w:rsidP="006F3A5C">
      <w:pPr>
        <w:widowControl w:val="0"/>
        <w:jc w:val="right"/>
        <w:rPr>
          <w:sz w:val="28"/>
          <w:szCs w:val="28"/>
        </w:rPr>
      </w:pPr>
    </w:p>
    <w:p w:rsidR="006F3A5C" w:rsidRDefault="006F3A5C" w:rsidP="006F3A5C">
      <w:pPr>
        <w:widowControl w:val="0"/>
        <w:jc w:val="right"/>
        <w:rPr>
          <w:sz w:val="28"/>
          <w:szCs w:val="28"/>
          <w:lang w:val="en-US"/>
        </w:rPr>
      </w:pPr>
      <w:r w:rsidRPr="006F3A5C">
        <w:rPr>
          <w:sz w:val="28"/>
          <w:szCs w:val="28"/>
        </w:rPr>
        <w:t>При</w:t>
      </w:r>
      <w:r>
        <w:rPr>
          <w:sz w:val="28"/>
          <w:szCs w:val="28"/>
        </w:rPr>
        <w:t>ложение 2</w:t>
      </w:r>
    </w:p>
    <w:p w:rsidR="00AA5B8E" w:rsidRPr="00AA5B8E" w:rsidRDefault="00AA5B8E" w:rsidP="006F3A5C">
      <w:pPr>
        <w:widowControl w:val="0"/>
        <w:jc w:val="right"/>
        <w:rPr>
          <w:sz w:val="28"/>
          <w:szCs w:val="28"/>
          <w:lang w:val="en-US"/>
        </w:rPr>
      </w:pPr>
    </w:p>
    <w:p w:rsidR="00AA5B8E" w:rsidRPr="007F14E5" w:rsidRDefault="00AA5B8E" w:rsidP="00AA5B8E">
      <w:pPr>
        <w:widowControl w:val="0"/>
        <w:jc w:val="center"/>
        <w:rPr>
          <w:sz w:val="24"/>
          <w:szCs w:val="24"/>
        </w:rPr>
      </w:pPr>
      <w:r w:rsidRPr="007F14E5">
        <w:rPr>
          <w:sz w:val="24"/>
          <w:szCs w:val="24"/>
        </w:rPr>
        <w:t xml:space="preserve">Аналоги </w:t>
      </w:r>
      <w:r>
        <w:rPr>
          <w:sz w:val="24"/>
          <w:szCs w:val="24"/>
        </w:rPr>
        <w:t>специализированных</w:t>
      </w:r>
      <w:r w:rsidRPr="007F14E5">
        <w:rPr>
          <w:sz w:val="24"/>
          <w:szCs w:val="24"/>
        </w:rPr>
        <w:t xml:space="preserve"> зарубежных продуктов</w:t>
      </w:r>
    </w:p>
    <w:p w:rsidR="00AA5B8E" w:rsidRDefault="00AA5B8E" w:rsidP="00AA5B8E">
      <w:pPr>
        <w:widowControl w:val="0"/>
        <w:jc w:val="center"/>
        <w:rPr>
          <w:sz w:val="28"/>
          <w:szCs w:val="28"/>
        </w:rPr>
      </w:pPr>
    </w:p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2053"/>
        <w:gridCol w:w="2310"/>
        <w:gridCol w:w="5493"/>
      </w:tblGrid>
      <w:tr w:rsidR="00AA5B8E" w:rsidRPr="007F14E5" w:rsidTr="00300A92">
        <w:tc>
          <w:tcPr>
            <w:tcW w:w="2093" w:type="dxa"/>
          </w:tcPr>
          <w:p w:rsidR="00AA5B8E" w:rsidRPr="007F14E5" w:rsidRDefault="00AA5B8E" w:rsidP="00300A92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7F14E5">
              <w:rPr>
                <w:b/>
                <w:sz w:val="24"/>
                <w:szCs w:val="24"/>
              </w:rPr>
              <w:t>Используемый в настоящее время программный продукт</w:t>
            </w:r>
          </w:p>
        </w:tc>
        <w:tc>
          <w:tcPr>
            <w:tcW w:w="1984" w:type="dxa"/>
          </w:tcPr>
          <w:p w:rsidR="00AA5B8E" w:rsidRPr="007F14E5" w:rsidRDefault="00AA5B8E" w:rsidP="00300A92">
            <w:pPr>
              <w:widowControl w:val="0"/>
              <w:jc w:val="center"/>
              <w:rPr>
                <w:rStyle w:val="alivecolors"/>
                <w:b/>
                <w:sz w:val="24"/>
                <w:szCs w:val="24"/>
              </w:rPr>
            </w:pPr>
            <w:r w:rsidRPr="007F14E5">
              <w:rPr>
                <w:rStyle w:val="alivecolors"/>
                <w:b/>
                <w:sz w:val="24"/>
                <w:szCs w:val="24"/>
              </w:rPr>
              <w:t xml:space="preserve">Рекомендация по замене на отечественный аналог (либо на свободно распространяемый продукт </w:t>
            </w:r>
            <w:proofErr w:type="spellStart"/>
            <w:r w:rsidRPr="007F14E5">
              <w:rPr>
                <w:rStyle w:val="alivecolors"/>
                <w:b/>
                <w:sz w:val="24"/>
                <w:szCs w:val="24"/>
              </w:rPr>
              <w:t>OpenSource</w:t>
            </w:r>
            <w:proofErr w:type="spellEnd"/>
            <w:r w:rsidRPr="007F14E5">
              <w:rPr>
                <w:rStyle w:val="alivecolors"/>
                <w:b/>
                <w:sz w:val="24"/>
                <w:szCs w:val="24"/>
              </w:rPr>
              <w:t>)</w:t>
            </w:r>
          </w:p>
        </w:tc>
        <w:tc>
          <w:tcPr>
            <w:tcW w:w="6061" w:type="dxa"/>
          </w:tcPr>
          <w:p w:rsidR="00AA5B8E" w:rsidRPr="007F14E5" w:rsidRDefault="00AA5B8E" w:rsidP="00300A92">
            <w:pPr>
              <w:jc w:val="center"/>
              <w:rPr>
                <w:b/>
                <w:sz w:val="24"/>
                <w:szCs w:val="24"/>
              </w:rPr>
            </w:pPr>
            <w:r w:rsidRPr="007F14E5">
              <w:rPr>
                <w:b/>
                <w:sz w:val="24"/>
                <w:szCs w:val="24"/>
              </w:rPr>
              <w:t>Комментарий</w:t>
            </w:r>
          </w:p>
        </w:tc>
      </w:tr>
      <w:tr w:rsidR="00AA5B8E" w:rsidRPr="007F14E5" w:rsidTr="00300A92">
        <w:tc>
          <w:tcPr>
            <w:tcW w:w="2093" w:type="dxa"/>
          </w:tcPr>
          <w:p w:rsidR="00AA5B8E" w:rsidRPr="007F14E5" w:rsidRDefault="00AA5B8E" w:rsidP="00300A9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7F14E5">
              <w:rPr>
                <w:sz w:val="24"/>
                <w:szCs w:val="24"/>
              </w:rPr>
              <w:t>Adobe</w:t>
            </w:r>
            <w:proofErr w:type="spellEnd"/>
            <w:r w:rsidRPr="007F14E5">
              <w:rPr>
                <w:sz w:val="24"/>
                <w:szCs w:val="24"/>
              </w:rPr>
              <w:t xml:space="preserve"> </w:t>
            </w:r>
            <w:proofErr w:type="spellStart"/>
            <w:r w:rsidRPr="007F14E5">
              <w:rPr>
                <w:sz w:val="24"/>
                <w:szCs w:val="24"/>
              </w:rPr>
              <w:t>Photoshop</w:t>
            </w:r>
            <w:proofErr w:type="spellEnd"/>
            <w:r w:rsidRPr="007F14E5">
              <w:rPr>
                <w:sz w:val="24"/>
                <w:szCs w:val="24"/>
              </w:rPr>
              <w:t xml:space="preserve">, </w:t>
            </w:r>
            <w:proofErr w:type="spellStart"/>
            <w:r w:rsidRPr="007F14E5">
              <w:rPr>
                <w:sz w:val="24"/>
                <w:szCs w:val="24"/>
              </w:rPr>
              <w:t>Corel</w:t>
            </w:r>
            <w:proofErr w:type="spellEnd"/>
            <w:r w:rsidRPr="007F14E5">
              <w:rPr>
                <w:sz w:val="24"/>
                <w:szCs w:val="24"/>
              </w:rPr>
              <w:t xml:space="preserve"> DRAW</w:t>
            </w:r>
          </w:p>
        </w:tc>
        <w:tc>
          <w:tcPr>
            <w:tcW w:w="1984" w:type="dxa"/>
          </w:tcPr>
          <w:p w:rsidR="00AA5B8E" w:rsidRPr="007F14E5" w:rsidRDefault="00AA5B8E" w:rsidP="00300A92">
            <w:pPr>
              <w:widowControl w:val="0"/>
              <w:rPr>
                <w:sz w:val="24"/>
                <w:szCs w:val="24"/>
              </w:rPr>
            </w:pPr>
            <w:proofErr w:type="spellStart"/>
            <w:r w:rsidRPr="007F14E5">
              <w:rPr>
                <w:rStyle w:val="alivecolors"/>
                <w:sz w:val="24"/>
                <w:szCs w:val="24"/>
              </w:rPr>
              <w:t>AliveColors</w:t>
            </w:r>
            <w:proofErr w:type="spellEnd"/>
          </w:p>
        </w:tc>
        <w:tc>
          <w:tcPr>
            <w:tcW w:w="6061" w:type="dxa"/>
          </w:tcPr>
          <w:p w:rsidR="00AA5B8E" w:rsidRPr="007F14E5" w:rsidRDefault="00AA5B8E" w:rsidP="00300A92">
            <w:pPr>
              <w:jc w:val="both"/>
              <w:rPr>
                <w:sz w:val="24"/>
                <w:szCs w:val="24"/>
              </w:rPr>
            </w:pPr>
            <w:r w:rsidRPr="007F14E5">
              <w:rPr>
                <w:sz w:val="24"/>
                <w:szCs w:val="24"/>
              </w:rPr>
              <w:t>Графический редактор </w:t>
            </w:r>
            <w:proofErr w:type="spellStart"/>
            <w:r w:rsidRPr="007F14E5">
              <w:rPr>
                <w:sz w:val="24"/>
                <w:szCs w:val="24"/>
              </w:rPr>
              <w:fldChar w:fldCharType="begin"/>
            </w:r>
            <w:r w:rsidRPr="007F14E5">
              <w:rPr>
                <w:sz w:val="24"/>
                <w:szCs w:val="24"/>
              </w:rPr>
              <w:instrText>HYPERLINK "https://alivecolors.com/ru/about-alivecolors.php"</w:instrText>
            </w:r>
            <w:r w:rsidRPr="007F14E5">
              <w:rPr>
                <w:sz w:val="24"/>
                <w:szCs w:val="24"/>
              </w:rPr>
              <w:fldChar w:fldCharType="separate"/>
            </w:r>
            <w:r w:rsidRPr="007F14E5">
              <w:rPr>
                <w:rStyle w:val="af7"/>
                <w:b/>
                <w:bCs/>
                <w:sz w:val="24"/>
                <w:szCs w:val="24"/>
              </w:rPr>
              <w:t>AliveColors</w:t>
            </w:r>
            <w:proofErr w:type="spellEnd"/>
            <w:r w:rsidRPr="007F14E5">
              <w:rPr>
                <w:sz w:val="24"/>
                <w:szCs w:val="24"/>
              </w:rPr>
              <w:fldChar w:fldCharType="end"/>
            </w:r>
            <w:r w:rsidRPr="007F14E5">
              <w:rPr>
                <w:sz w:val="24"/>
                <w:szCs w:val="24"/>
              </w:rPr>
              <w:t xml:space="preserve"> является отечественной разработкой и включен в «Единый реестр российских программ для электронных вычислительных машин и баз данных» (№ 4285). </w:t>
            </w:r>
          </w:p>
          <w:p w:rsidR="00AA5B8E" w:rsidRPr="007F14E5" w:rsidRDefault="00AA5B8E" w:rsidP="00300A92">
            <w:pPr>
              <w:pStyle w:val="aff3"/>
              <w:spacing w:before="0" w:beforeAutospacing="0" w:after="0" w:afterAutospacing="0"/>
              <w:jc w:val="both"/>
            </w:pPr>
            <w:r w:rsidRPr="007F14E5">
              <w:t xml:space="preserve">Программа полностью совместима с отечественными операционными системами, сертифицированными ФСТЭК (в том числе с </w:t>
            </w:r>
            <w:r w:rsidRPr="007F14E5">
              <w:rPr>
                <w:lang w:val="en-US"/>
              </w:rPr>
              <w:t>Astra</w:t>
            </w:r>
            <w:r w:rsidRPr="007F14E5">
              <w:t xml:space="preserve"> </w:t>
            </w:r>
            <w:r w:rsidRPr="007F14E5">
              <w:rPr>
                <w:lang w:val="en-US"/>
              </w:rPr>
              <w:t>Linux</w:t>
            </w:r>
            <w:r w:rsidRPr="007F14E5">
              <w:t xml:space="preserve">). Графический редактор рекомендован к использованию в коммерческих и государственных организациях. </w:t>
            </w:r>
          </w:p>
        </w:tc>
      </w:tr>
      <w:tr w:rsidR="00AA5B8E" w:rsidRPr="007F14E5" w:rsidTr="00300A92">
        <w:tc>
          <w:tcPr>
            <w:tcW w:w="2093" w:type="dxa"/>
          </w:tcPr>
          <w:p w:rsidR="00AA5B8E" w:rsidRPr="007F14E5" w:rsidRDefault="00AA5B8E" w:rsidP="00300A92">
            <w:pPr>
              <w:pStyle w:val="Default"/>
              <w:rPr>
                <w:lang w:val="en-US"/>
              </w:rPr>
            </w:pPr>
            <w:r w:rsidRPr="007F14E5">
              <w:t xml:space="preserve"> </w:t>
            </w:r>
            <w:r w:rsidRPr="007F14E5">
              <w:rPr>
                <w:lang w:val="en-US"/>
              </w:rPr>
              <w:t xml:space="preserve">Microsoft Office PowerPoint, Word, </w:t>
            </w:r>
            <w:proofErr w:type="spellStart"/>
            <w:r w:rsidRPr="007F14E5">
              <w:rPr>
                <w:lang w:val="en-US"/>
              </w:rPr>
              <w:t>Excell</w:t>
            </w:r>
            <w:proofErr w:type="spellEnd"/>
            <w:r w:rsidRPr="007F14E5">
              <w:rPr>
                <w:lang w:val="en-US"/>
              </w:rPr>
              <w:t xml:space="preserve"> </w:t>
            </w:r>
          </w:p>
          <w:p w:rsidR="00AA5B8E" w:rsidRPr="007F14E5" w:rsidRDefault="00AA5B8E" w:rsidP="00300A92">
            <w:pPr>
              <w:widowControl w:val="0"/>
              <w:rPr>
                <w:sz w:val="24"/>
                <w:szCs w:val="24"/>
              </w:rPr>
            </w:pPr>
            <w:r w:rsidRPr="007F14E5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</w:tcPr>
          <w:p w:rsidR="00AA5B8E" w:rsidRPr="007F14E5" w:rsidRDefault="00AA5B8E" w:rsidP="00300A92">
            <w:pPr>
              <w:widowControl w:val="0"/>
              <w:rPr>
                <w:sz w:val="24"/>
                <w:szCs w:val="24"/>
              </w:rPr>
            </w:pPr>
            <w:r w:rsidRPr="007F14E5">
              <w:rPr>
                <w:sz w:val="24"/>
                <w:szCs w:val="24"/>
              </w:rPr>
              <w:t xml:space="preserve">Мой Офис </w:t>
            </w:r>
          </w:p>
        </w:tc>
        <w:tc>
          <w:tcPr>
            <w:tcW w:w="6061" w:type="dxa"/>
          </w:tcPr>
          <w:p w:rsidR="00AA5B8E" w:rsidRPr="007F14E5" w:rsidRDefault="00AA5B8E" w:rsidP="00300A92">
            <w:pPr>
              <w:jc w:val="both"/>
              <w:rPr>
                <w:sz w:val="24"/>
                <w:szCs w:val="24"/>
              </w:rPr>
            </w:pPr>
            <w:r w:rsidRPr="007F14E5">
              <w:rPr>
                <w:sz w:val="24"/>
                <w:szCs w:val="24"/>
              </w:rPr>
              <w:t>Отечественный продукт «Мой Офис» включает в себя  аналоги указанных пакетов «</w:t>
            </w:r>
            <w:proofErr w:type="spellStart"/>
            <w:r w:rsidRPr="007F14E5">
              <w:rPr>
                <w:sz w:val="24"/>
                <w:szCs w:val="24"/>
              </w:rPr>
              <w:t>Microsoft</w:t>
            </w:r>
            <w:proofErr w:type="spellEnd"/>
            <w:r w:rsidRPr="007F14E5">
              <w:rPr>
                <w:sz w:val="24"/>
                <w:szCs w:val="24"/>
              </w:rPr>
              <w:t xml:space="preserve"> </w:t>
            </w:r>
            <w:proofErr w:type="spellStart"/>
            <w:r w:rsidRPr="007F14E5">
              <w:rPr>
                <w:sz w:val="24"/>
                <w:szCs w:val="24"/>
              </w:rPr>
              <w:t>Office</w:t>
            </w:r>
            <w:proofErr w:type="spellEnd"/>
            <w:r w:rsidRPr="007F14E5">
              <w:rPr>
                <w:sz w:val="24"/>
                <w:szCs w:val="24"/>
              </w:rPr>
              <w:t xml:space="preserve">», имеется </w:t>
            </w:r>
            <w:proofErr w:type="spellStart"/>
            <w:r w:rsidRPr="007F14E5">
              <w:rPr>
                <w:sz w:val="24"/>
                <w:szCs w:val="24"/>
              </w:rPr>
              <w:t>безлимитная</w:t>
            </w:r>
            <w:proofErr w:type="spellEnd"/>
            <w:r w:rsidRPr="007F14E5">
              <w:rPr>
                <w:sz w:val="24"/>
                <w:szCs w:val="24"/>
              </w:rPr>
              <w:t xml:space="preserve"> лицензия </w:t>
            </w:r>
            <w:proofErr w:type="gramStart"/>
            <w:r w:rsidRPr="007F14E5">
              <w:rPr>
                <w:sz w:val="24"/>
                <w:szCs w:val="24"/>
              </w:rPr>
              <w:t>на право его</w:t>
            </w:r>
            <w:proofErr w:type="gramEnd"/>
            <w:r w:rsidRPr="007F14E5">
              <w:rPr>
                <w:sz w:val="24"/>
                <w:szCs w:val="24"/>
              </w:rPr>
              <w:t xml:space="preserve"> использования госслужащими региона. Решение возможных проблем с некорректным отображением форматирования отображаемой информации в файлах, созданных в «</w:t>
            </w:r>
            <w:proofErr w:type="spellStart"/>
            <w:r w:rsidRPr="007F14E5">
              <w:rPr>
                <w:sz w:val="24"/>
                <w:szCs w:val="24"/>
              </w:rPr>
              <w:t>Microsoft</w:t>
            </w:r>
            <w:proofErr w:type="spellEnd"/>
            <w:r w:rsidRPr="007F14E5">
              <w:rPr>
                <w:sz w:val="24"/>
                <w:szCs w:val="24"/>
              </w:rPr>
              <w:t xml:space="preserve"> </w:t>
            </w:r>
            <w:proofErr w:type="spellStart"/>
            <w:r w:rsidRPr="007F14E5">
              <w:rPr>
                <w:sz w:val="24"/>
                <w:szCs w:val="24"/>
              </w:rPr>
              <w:t>Office</w:t>
            </w:r>
            <w:proofErr w:type="spellEnd"/>
            <w:r w:rsidRPr="007F14E5">
              <w:rPr>
                <w:sz w:val="24"/>
                <w:szCs w:val="24"/>
              </w:rPr>
              <w:t xml:space="preserve">», достигается либо ручной </w:t>
            </w:r>
            <w:proofErr w:type="gramStart"/>
            <w:r w:rsidRPr="007F14E5">
              <w:rPr>
                <w:sz w:val="24"/>
                <w:szCs w:val="24"/>
              </w:rPr>
              <w:t>коррекцией</w:t>
            </w:r>
            <w:proofErr w:type="gramEnd"/>
            <w:r w:rsidRPr="007F14E5">
              <w:rPr>
                <w:sz w:val="24"/>
                <w:szCs w:val="24"/>
              </w:rPr>
              <w:t xml:space="preserve"> либо созданием новых файлов в среде «Мой Офис»</w:t>
            </w:r>
          </w:p>
        </w:tc>
      </w:tr>
      <w:tr w:rsidR="00AA5B8E" w:rsidRPr="007F14E5" w:rsidTr="00300A92">
        <w:tc>
          <w:tcPr>
            <w:tcW w:w="2093" w:type="dxa"/>
          </w:tcPr>
          <w:p w:rsidR="00AA5B8E" w:rsidRPr="007F14E5" w:rsidRDefault="00AA5B8E" w:rsidP="00300A92">
            <w:pPr>
              <w:pStyle w:val="Default"/>
              <w:rPr>
                <w:lang w:val="en-US"/>
              </w:rPr>
            </w:pPr>
            <w:r w:rsidRPr="007F14E5">
              <w:t xml:space="preserve"> </w:t>
            </w:r>
            <w:r w:rsidRPr="007F14E5">
              <w:rPr>
                <w:lang w:val="en-US"/>
              </w:rPr>
              <w:t>Adobe Reader</w:t>
            </w:r>
          </w:p>
        </w:tc>
        <w:tc>
          <w:tcPr>
            <w:tcW w:w="1984" w:type="dxa"/>
          </w:tcPr>
          <w:p w:rsidR="00AA5B8E" w:rsidRPr="007F14E5" w:rsidRDefault="00AA5B8E" w:rsidP="00300A92">
            <w:pPr>
              <w:pStyle w:val="Default"/>
              <w:rPr>
                <w:lang w:val="en-US"/>
              </w:rPr>
            </w:pPr>
            <w:proofErr w:type="spellStart"/>
            <w:r w:rsidRPr="007F14E5">
              <w:rPr>
                <w:lang w:val="en-US"/>
              </w:rPr>
              <w:t>Okular</w:t>
            </w:r>
            <w:proofErr w:type="spellEnd"/>
          </w:p>
        </w:tc>
        <w:tc>
          <w:tcPr>
            <w:tcW w:w="6061" w:type="dxa"/>
          </w:tcPr>
          <w:p w:rsidR="00AA5B8E" w:rsidRPr="007F14E5" w:rsidRDefault="00AA5B8E" w:rsidP="00300A92">
            <w:pPr>
              <w:pStyle w:val="Default"/>
            </w:pPr>
            <w:r w:rsidRPr="007F14E5">
              <w:t xml:space="preserve">Продукт </w:t>
            </w:r>
            <w:proofErr w:type="spellStart"/>
            <w:r w:rsidRPr="007F14E5">
              <w:rPr>
                <w:lang w:val="en-US"/>
              </w:rPr>
              <w:t>Okular</w:t>
            </w:r>
            <w:proofErr w:type="spellEnd"/>
            <w:r w:rsidRPr="007F14E5">
              <w:t xml:space="preserve"> входит в состав операционной системы </w:t>
            </w:r>
            <w:r w:rsidRPr="007F14E5">
              <w:rPr>
                <w:lang w:val="en-US"/>
              </w:rPr>
              <w:t>Astra</w:t>
            </w:r>
            <w:r w:rsidRPr="007F14E5">
              <w:t xml:space="preserve"> </w:t>
            </w:r>
            <w:r w:rsidRPr="007F14E5">
              <w:rPr>
                <w:lang w:val="en-US"/>
              </w:rPr>
              <w:t>Linux</w:t>
            </w:r>
          </w:p>
        </w:tc>
      </w:tr>
      <w:tr w:rsidR="00AA5B8E" w:rsidRPr="007F14E5" w:rsidTr="00300A92">
        <w:tc>
          <w:tcPr>
            <w:tcW w:w="2093" w:type="dxa"/>
          </w:tcPr>
          <w:p w:rsidR="00AA5B8E" w:rsidRPr="007F14E5" w:rsidRDefault="00AA5B8E" w:rsidP="00300A92">
            <w:pPr>
              <w:pStyle w:val="Default"/>
              <w:rPr>
                <w:lang w:val="en-US"/>
              </w:rPr>
            </w:pPr>
            <w:r w:rsidRPr="007F14E5">
              <w:rPr>
                <w:lang w:val="en-US"/>
              </w:rPr>
              <w:t>Adobe Audition</w:t>
            </w:r>
          </w:p>
        </w:tc>
        <w:tc>
          <w:tcPr>
            <w:tcW w:w="1984" w:type="dxa"/>
          </w:tcPr>
          <w:p w:rsidR="00AA5B8E" w:rsidRPr="007F14E5" w:rsidRDefault="00AA5B8E" w:rsidP="00300A92">
            <w:pPr>
              <w:pStyle w:val="Default"/>
              <w:rPr>
                <w:lang w:val="en-US"/>
              </w:rPr>
            </w:pPr>
            <w:r w:rsidRPr="007F14E5">
              <w:rPr>
                <w:lang w:val="en-US"/>
              </w:rPr>
              <w:t>Audacity</w:t>
            </w:r>
          </w:p>
        </w:tc>
        <w:tc>
          <w:tcPr>
            <w:tcW w:w="6061" w:type="dxa"/>
          </w:tcPr>
          <w:p w:rsidR="00AA5B8E" w:rsidRPr="007F14E5" w:rsidRDefault="00AA5B8E" w:rsidP="00300A92">
            <w:pPr>
              <w:pStyle w:val="Default"/>
            </w:pPr>
            <w:r w:rsidRPr="007F14E5">
              <w:t xml:space="preserve">Продукт </w:t>
            </w:r>
            <w:r w:rsidRPr="007F14E5">
              <w:rPr>
                <w:lang w:val="en-US"/>
              </w:rPr>
              <w:t>Audacity</w:t>
            </w:r>
            <w:r w:rsidRPr="007F14E5">
              <w:t xml:space="preserve"> входит в состав операционной системы </w:t>
            </w:r>
            <w:r w:rsidRPr="007F14E5">
              <w:rPr>
                <w:lang w:val="en-US"/>
              </w:rPr>
              <w:t>Astra</w:t>
            </w:r>
            <w:r w:rsidRPr="007F14E5">
              <w:t xml:space="preserve"> </w:t>
            </w:r>
            <w:r w:rsidRPr="007F14E5">
              <w:rPr>
                <w:lang w:val="en-US"/>
              </w:rPr>
              <w:t>Linux</w:t>
            </w:r>
          </w:p>
        </w:tc>
      </w:tr>
      <w:tr w:rsidR="00AA5B8E" w:rsidRPr="007F14E5" w:rsidTr="00300A92">
        <w:tc>
          <w:tcPr>
            <w:tcW w:w="2093" w:type="dxa"/>
          </w:tcPr>
          <w:p w:rsidR="00AA5B8E" w:rsidRPr="007F14E5" w:rsidRDefault="00AA5B8E" w:rsidP="00300A92">
            <w:pPr>
              <w:pStyle w:val="Default"/>
              <w:rPr>
                <w:lang w:val="en-US"/>
              </w:rPr>
            </w:pPr>
            <w:r w:rsidRPr="007F14E5">
              <w:t xml:space="preserve"> </w:t>
            </w:r>
            <w:r w:rsidRPr="007F14E5">
              <w:rPr>
                <w:lang w:val="en-US"/>
              </w:rPr>
              <w:t>Light Image Resizer</w:t>
            </w:r>
          </w:p>
        </w:tc>
        <w:tc>
          <w:tcPr>
            <w:tcW w:w="1984" w:type="dxa"/>
          </w:tcPr>
          <w:p w:rsidR="00AA5B8E" w:rsidRPr="007F14E5" w:rsidRDefault="00AA5B8E" w:rsidP="00300A92">
            <w:pPr>
              <w:pStyle w:val="Default"/>
              <w:rPr>
                <w:lang w:val="en-US"/>
              </w:rPr>
            </w:pPr>
            <w:r w:rsidRPr="007F14E5">
              <w:rPr>
                <w:lang w:val="en-US"/>
              </w:rPr>
              <w:t>E-Mage</w:t>
            </w:r>
          </w:p>
        </w:tc>
        <w:tc>
          <w:tcPr>
            <w:tcW w:w="6061" w:type="dxa"/>
          </w:tcPr>
          <w:p w:rsidR="00AA5B8E" w:rsidRPr="007F14E5" w:rsidRDefault="00AA5B8E" w:rsidP="00300A92">
            <w:pPr>
              <w:pStyle w:val="Default"/>
            </w:pPr>
            <w:r w:rsidRPr="007F14E5">
              <w:t>Кроссплатформенный инструмент для сжатия изображений без потерь (</w:t>
            </w:r>
            <w:proofErr w:type="spellStart"/>
            <w:r w:rsidRPr="007F14E5">
              <w:rPr>
                <w:lang w:val="en-US"/>
              </w:rPr>
              <w:t>OpenSource</w:t>
            </w:r>
            <w:proofErr w:type="spellEnd"/>
            <w:r w:rsidRPr="007F14E5">
              <w:t>)</w:t>
            </w:r>
          </w:p>
        </w:tc>
      </w:tr>
    </w:tbl>
    <w:p w:rsidR="00AA5B8E" w:rsidRDefault="00AA5B8E" w:rsidP="00AA5B8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AA5B8E" w:rsidRPr="00AA5B8E" w:rsidRDefault="00AA5B8E" w:rsidP="00AA5B8E">
      <w:pPr>
        <w:widowControl w:val="0"/>
        <w:jc w:val="both"/>
        <w:rPr>
          <w:sz w:val="28"/>
          <w:szCs w:val="28"/>
        </w:rPr>
      </w:pPr>
    </w:p>
    <w:sectPr w:rsidR="00AA5B8E" w:rsidRPr="00AA5B8E">
      <w:headerReference w:type="default" r:id="rId10"/>
      <w:footerReference w:type="default" r:id="rId11"/>
      <w:pgSz w:w="11908" w:h="16848"/>
      <w:pgMar w:top="850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3AF" w:rsidRDefault="002733AF">
      <w:r>
        <w:separator/>
      </w:r>
    </w:p>
  </w:endnote>
  <w:endnote w:type="continuationSeparator" w:id="0">
    <w:p w:rsidR="002733AF" w:rsidRDefault="00273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TimesDL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FD" w:rsidRDefault="00DF18FD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3AF" w:rsidRDefault="002733AF">
      <w:r>
        <w:separator/>
      </w:r>
    </w:p>
  </w:footnote>
  <w:footnote w:type="continuationSeparator" w:id="0">
    <w:p w:rsidR="002733AF" w:rsidRDefault="002733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8FD" w:rsidRDefault="00DF18F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 w:rsidR="00797740">
      <w:rPr>
        <w:noProof/>
      </w:rPr>
      <w:t>4</w:t>
    </w:r>
    <w:r>
      <w:fldChar w:fldCharType="end"/>
    </w:r>
  </w:p>
  <w:p w:rsidR="00DF18FD" w:rsidRDefault="00DF18FD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773D5"/>
    <w:multiLevelType w:val="hybridMultilevel"/>
    <w:tmpl w:val="948056EC"/>
    <w:lvl w:ilvl="0" w:tplc="8C74C33E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D33DC5"/>
    <w:rsid w:val="000A1DD4"/>
    <w:rsid w:val="000D6881"/>
    <w:rsid w:val="00144EBE"/>
    <w:rsid w:val="0016476F"/>
    <w:rsid w:val="00194AB2"/>
    <w:rsid w:val="001D7DAB"/>
    <w:rsid w:val="001F46BC"/>
    <w:rsid w:val="002733AF"/>
    <w:rsid w:val="00283B2F"/>
    <w:rsid w:val="00286F31"/>
    <w:rsid w:val="002B66B8"/>
    <w:rsid w:val="002E25B9"/>
    <w:rsid w:val="00313BB3"/>
    <w:rsid w:val="00317722"/>
    <w:rsid w:val="003A1266"/>
    <w:rsid w:val="004158B8"/>
    <w:rsid w:val="00444FE5"/>
    <w:rsid w:val="004E4205"/>
    <w:rsid w:val="00516DE2"/>
    <w:rsid w:val="00551D4C"/>
    <w:rsid w:val="005B0577"/>
    <w:rsid w:val="005D40DA"/>
    <w:rsid w:val="005E1FC4"/>
    <w:rsid w:val="005E38E8"/>
    <w:rsid w:val="006817D0"/>
    <w:rsid w:val="006A3021"/>
    <w:rsid w:val="006F3A5C"/>
    <w:rsid w:val="00706D07"/>
    <w:rsid w:val="00797740"/>
    <w:rsid w:val="00801EF2"/>
    <w:rsid w:val="008A7CEA"/>
    <w:rsid w:val="008F42CF"/>
    <w:rsid w:val="009340AB"/>
    <w:rsid w:val="009E5624"/>
    <w:rsid w:val="00A054AB"/>
    <w:rsid w:val="00A65769"/>
    <w:rsid w:val="00AA5B8E"/>
    <w:rsid w:val="00B87209"/>
    <w:rsid w:val="00C20FFC"/>
    <w:rsid w:val="00C87A46"/>
    <w:rsid w:val="00C91E48"/>
    <w:rsid w:val="00D07A43"/>
    <w:rsid w:val="00D33DC5"/>
    <w:rsid w:val="00D66706"/>
    <w:rsid w:val="00DD5AFA"/>
    <w:rsid w:val="00DF18FD"/>
    <w:rsid w:val="00F15821"/>
    <w:rsid w:val="00FE3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4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40"/>
      <w:outlineLvl w:val="2"/>
    </w:pPr>
    <w:rPr>
      <w:rFonts w:asciiTheme="majorHAnsi" w:hAnsiTheme="majorHAnsi"/>
      <w:color w:val="243F60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12">
    <w:name w:val="Обычный1"/>
    <w:link w:val="13"/>
    <w:rPr>
      <w:rFonts w:ascii="Times New Roman" w:hAnsi="Times New Roman"/>
    </w:rPr>
  </w:style>
  <w:style w:type="character" w:customStyle="1" w:styleId="13">
    <w:name w:val="Обычный1"/>
    <w:link w:val="12"/>
    <w:rPr>
      <w:rFonts w:ascii="Times New Roman" w:hAnsi="Times New Roman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14">
    <w:name w:val="Название1"/>
    <w:link w:val="15"/>
    <w:rPr>
      <w:rFonts w:ascii="XO Thames" w:hAnsi="XO Thames"/>
      <w:b/>
      <w:caps/>
      <w:sz w:val="40"/>
    </w:rPr>
  </w:style>
  <w:style w:type="character" w:customStyle="1" w:styleId="15">
    <w:name w:val="Название1"/>
    <w:link w:val="14"/>
    <w:rPr>
      <w:rFonts w:ascii="XO Thames" w:hAnsi="XO Thames"/>
      <w:b/>
      <w:caps/>
      <w:sz w:val="40"/>
    </w:rPr>
  </w:style>
  <w:style w:type="paragraph" w:customStyle="1" w:styleId="a3">
    <w:name w:val="Содержимое врезки"/>
    <w:basedOn w:val="a"/>
    <w:link w:val="a4"/>
  </w:style>
  <w:style w:type="character" w:customStyle="1" w:styleId="a4">
    <w:name w:val="Содержимое врезки"/>
    <w:basedOn w:val="1"/>
    <w:link w:val="a3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VisitedInternetLink">
    <w:name w:val="Visited Internet Link"/>
    <w:link w:val="VisitedInternetLink0"/>
    <w:rPr>
      <w:color w:val="800080"/>
      <w:u w:val="single"/>
    </w:rPr>
  </w:style>
  <w:style w:type="character" w:customStyle="1" w:styleId="VisitedInternetLink0">
    <w:name w:val="Visited Internet Link"/>
    <w:link w:val="VisitedInternetLink"/>
    <w:rPr>
      <w:color w:val="800080"/>
      <w:u w:val="single"/>
    </w:rPr>
  </w:style>
  <w:style w:type="paragraph" w:customStyle="1" w:styleId="s1mrcssattr">
    <w:name w:val="s1_mr_css_attr"/>
    <w:basedOn w:val="16"/>
    <w:link w:val="s1mrcssattr0"/>
  </w:style>
  <w:style w:type="character" w:customStyle="1" w:styleId="s1mrcssattr0">
    <w:name w:val="s1_mr_css_attr"/>
    <w:basedOn w:val="17"/>
    <w:link w:val="s1mrcssattr"/>
  </w:style>
  <w:style w:type="character" w:customStyle="1" w:styleId="31">
    <w:name w:val="Заголовок 3 Знак1"/>
    <w:basedOn w:val="1"/>
    <w:link w:val="3"/>
    <w:rPr>
      <w:rFonts w:asciiTheme="majorHAnsi" w:hAnsiTheme="majorHAnsi"/>
      <w:color w:val="243F60" w:themeColor="accent1" w:themeShade="7F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0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0"/>
    <w:rPr>
      <w:rFonts w:ascii="Times New Roman" w:hAnsi="Times New Roman"/>
      <w:sz w:val="16"/>
    </w:rPr>
  </w:style>
  <w:style w:type="paragraph" w:customStyle="1" w:styleId="18">
    <w:name w:val="Нижний колонтитул1"/>
    <w:link w:val="19"/>
  </w:style>
  <w:style w:type="character" w:customStyle="1" w:styleId="19">
    <w:name w:val="Нижний колонтитул1"/>
    <w:link w:val="18"/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itemtext1">
    <w:name w:val="itemtext1"/>
    <w:basedOn w:val="16"/>
    <w:link w:val="itemtext10"/>
    <w:rPr>
      <w:rFonts w:ascii="Segoe UI" w:hAnsi="Segoe UI"/>
    </w:rPr>
  </w:style>
  <w:style w:type="character" w:customStyle="1" w:styleId="itemtext10">
    <w:name w:val="itemtext1"/>
    <w:basedOn w:val="17"/>
    <w:link w:val="itemtext1"/>
    <w:rPr>
      <w:rFonts w:ascii="Segoe UI" w:hAnsi="Segoe UI"/>
    </w:rPr>
  </w:style>
  <w:style w:type="paragraph" w:customStyle="1" w:styleId="1a">
    <w:name w:val="Список1"/>
    <w:basedOn w:val="Textbody"/>
    <w:link w:val="1b"/>
    <w:rPr>
      <w:rFonts w:ascii="PT Astra Serif" w:hAnsi="PT Astra Serif"/>
    </w:rPr>
  </w:style>
  <w:style w:type="character" w:customStyle="1" w:styleId="1b">
    <w:name w:val="Список1"/>
    <w:basedOn w:val="Textbody0"/>
    <w:link w:val="1a"/>
    <w:rPr>
      <w:rFonts w:ascii="PT Astra Serif" w:hAnsi="PT Astra Serif"/>
    </w:rPr>
  </w:style>
  <w:style w:type="paragraph" w:customStyle="1" w:styleId="1c">
    <w:name w:val="Основной текст1"/>
    <w:basedOn w:val="a"/>
    <w:link w:val="1d"/>
    <w:pPr>
      <w:widowControl w:val="0"/>
      <w:spacing w:after="660" w:line="0" w:lineRule="atLeast"/>
      <w:jc w:val="center"/>
    </w:pPr>
    <w:rPr>
      <w:rFonts w:ascii="Calibri" w:hAnsi="Calibri"/>
      <w:b/>
      <w:spacing w:val="-2"/>
      <w:sz w:val="17"/>
    </w:rPr>
  </w:style>
  <w:style w:type="character" w:customStyle="1" w:styleId="1d">
    <w:name w:val="Основной текст1"/>
    <w:basedOn w:val="1"/>
    <w:link w:val="1c"/>
    <w:rPr>
      <w:rFonts w:ascii="Calibri" w:hAnsi="Calibri"/>
      <w:b/>
      <w:spacing w:val="-2"/>
      <w:sz w:val="17"/>
    </w:rPr>
  </w:style>
  <w:style w:type="paragraph" w:styleId="a9">
    <w:name w:val="caption"/>
    <w:basedOn w:val="a"/>
    <w:link w:val="aa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a">
    <w:name w:val="Название объекта Знак"/>
    <w:basedOn w:val="1"/>
    <w:link w:val="a9"/>
    <w:rPr>
      <w:rFonts w:ascii="PT Astra Serif" w:hAnsi="PT Astra Serif"/>
      <w:i/>
      <w:sz w:val="24"/>
    </w:rPr>
  </w:style>
  <w:style w:type="paragraph" w:customStyle="1" w:styleId="Iauiue2">
    <w:name w:val="Iau?iue2"/>
    <w:link w:val="Iauiue20"/>
    <w:rPr>
      <w:rFonts w:ascii="Times New Roman" w:hAnsi="Times New Roman"/>
    </w:rPr>
  </w:style>
  <w:style w:type="character" w:customStyle="1" w:styleId="Iauiue20">
    <w:name w:val="Iau?iue2"/>
    <w:link w:val="Iauiue2"/>
    <w:rPr>
      <w:rFonts w:ascii="Times New Roman" w:hAnsi="Times New Roman"/>
    </w:rPr>
  </w:style>
  <w:style w:type="paragraph" w:styleId="ab">
    <w:name w:val="No Spacing"/>
    <w:link w:val="ac"/>
    <w:rPr>
      <w:sz w:val="22"/>
    </w:rPr>
  </w:style>
  <w:style w:type="character" w:customStyle="1" w:styleId="ac">
    <w:name w:val="Без интервала Знак"/>
    <w:link w:val="ab"/>
    <w:rPr>
      <w:sz w:val="22"/>
    </w:rPr>
  </w:style>
  <w:style w:type="paragraph" w:customStyle="1" w:styleId="1e">
    <w:name w:val="Номер страницы1"/>
    <w:basedOn w:val="16"/>
    <w:link w:val="1f"/>
  </w:style>
  <w:style w:type="character" w:customStyle="1" w:styleId="1f">
    <w:name w:val="Номер страницы1"/>
    <w:basedOn w:val="17"/>
    <w:link w:val="1e"/>
  </w:style>
  <w:style w:type="paragraph" w:styleId="ad">
    <w:name w:val="header"/>
    <w:basedOn w:val="a"/>
    <w:link w:val="1f0"/>
    <w:pPr>
      <w:tabs>
        <w:tab w:val="center" w:pos="4677"/>
        <w:tab w:val="right" w:pos="9355"/>
      </w:tabs>
    </w:pPr>
  </w:style>
  <w:style w:type="character" w:customStyle="1" w:styleId="1f0">
    <w:name w:val="Верхний колонтитул Знак1"/>
    <w:basedOn w:val="1"/>
    <w:link w:val="ad"/>
    <w:rPr>
      <w:rFonts w:ascii="Times New Roman" w:hAnsi="Times New Roman"/>
    </w:rPr>
  </w:style>
  <w:style w:type="paragraph" w:customStyle="1" w:styleId="1f1">
    <w:name w:val="Неразрешенное упоминание1"/>
    <w:basedOn w:val="16"/>
    <w:link w:val="1f2"/>
    <w:rPr>
      <w:color w:val="605E5C"/>
      <w:shd w:val="clear" w:color="auto" w:fill="E1DFDD"/>
    </w:rPr>
  </w:style>
  <w:style w:type="character" w:customStyle="1" w:styleId="1f2">
    <w:name w:val="Неразрешенное упоминание1"/>
    <w:basedOn w:val="17"/>
    <w:link w:val="1f1"/>
    <w:rPr>
      <w:color w:val="605E5C"/>
      <w:shd w:val="clear" w:color="auto" w:fill="E1DFDD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7"/>
    <w:link w:val="extended-textshort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25">
    <w:name w:val="Заголовок 2 Знак"/>
    <w:basedOn w:val="16"/>
    <w:link w:val="26"/>
    <w:rPr>
      <w:rFonts w:asciiTheme="majorHAnsi" w:hAnsiTheme="majorHAnsi"/>
      <w:color w:val="365F91" w:themeColor="accent1" w:themeShade="BF"/>
      <w:sz w:val="26"/>
    </w:rPr>
  </w:style>
  <w:style w:type="character" w:customStyle="1" w:styleId="26">
    <w:name w:val="Заголовок 2 Знак"/>
    <w:basedOn w:val="17"/>
    <w:link w:val="25"/>
    <w:rPr>
      <w:rFonts w:asciiTheme="majorHAnsi" w:hAnsiTheme="majorHAnsi"/>
      <w:color w:val="365F91" w:themeColor="accent1" w:themeShade="BF"/>
      <w:sz w:val="26"/>
    </w:rPr>
  </w:style>
  <w:style w:type="paragraph" w:styleId="ae">
    <w:name w:val="footer"/>
    <w:basedOn w:val="a"/>
    <w:link w:val="1f3"/>
    <w:pPr>
      <w:tabs>
        <w:tab w:val="center" w:pos="4677"/>
        <w:tab w:val="right" w:pos="9355"/>
      </w:tabs>
    </w:pPr>
  </w:style>
  <w:style w:type="character" w:customStyle="1" w:styleId="1f3">
    <w:name w:val="Нижний колонтитул Знак1"/>
    <w:basedOn w:val="1"/>
    <w:link w:val="ae"/>
    <w:rPr>
      <w:rFonts w:ascii="Times New Roman" w:hAnsi="Times New Roman"/>
    </w:rPr>
  </w:style>
  <w:style w:type="paragraph" w:customStyle="1" w:styleId="af">
    <w:name w:val="Нижний колонтитул Знак"/>
    <w:link w:val="af0"/>
    <w:rPr>
      <w:rFonts w:ascii="Times New Roman" w:hAnsi="Times New Roman"/>
    </w:rPr>
  </w:style>
  <w:style w:type="character" w:customStyle="1" w:styleId="af0">
    <w:name w:val="Нижний колонтитул Знак"/>
    <w:link w:val="af"/>
    <w:rPr>
      <w:rFonts w:ascii="Times New Roman" w:hAnsi="Times New Roman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1">
    <w:name w:val="index heading"/>
    <w:basedOn w:val="a"/>
    <w:link w:val="af2"/>
    <w:rPr>
      <w:rFonts w:ascii="PT Astra Serif" w:hAnsi="PT Astra Serif"/>
    </w:rPr>
  </w:style>
  <w:style w:type="character" w:customStyle="1" w:styleId="af2">
    <w:name w:val="Указатель Знак"/>
    <w:basedOn w:val="1"/>
    <w:link w:val="af1"/>
    <w:rPr>
      <w:rFonts w:ascii="PT Astra Serif" w:hAnsi="PT Astra Serif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10">
    <w:name w:val="Заголовок 21"/>
    <w:link w:val="211"/>
    <w:rPr>
      <w:rFonts w:asciiTheme="majorHAnsi" w:hAnsiTheme="majorHAnsi"/>
      <w:color w:val="365F91" w:themeColor="accent1" w:themeShade="BF"/>
      <w:sz w:val="26"/>
    </w:rPr>
  </w:style>
  <w:style w:type="character" w:customStyle="1" w:styleId="211">
    <w:name w:val="Заголовок 21"/>
    <w:link w:val="210"/>
    <w:rPr>
      <w:rFonts w:asciiTheme="majorHAnsi" w:hAnsiTheme="majorHAnsi"/>
      <w:color w:val="365F91" w:themeColor="accent1" w:themeShade="BF"/>
      <w:sz w:val="26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f3">
    <w:name w:val="Основной текст + Не полужирный"/>
    <w:link w:val="af4"/>
    <w:rPr>
      <w:rFonts w:ascii="Times New Roman" w:hAnsi="Times New Roman"/>
      <w:b/>
      <w:spacing w:val="-2"/>
      <w:sz w:val="17"/>
    </w:rPr>
  </w:style>
  <w:style w:type="character" w:customStyle="1" w:styleId="af4">
    <w:name w:val="Основной текст + Не полужирный"/>
    <w:link w:val="af3"/>
    <w:rPr>
      <w:rFonts w:ascii="Times New Roman" w:hAnsi="Times New Roman"/>
      <w:b/>
      <w:spacing w:val="-2"/>
      <w:sz w:val="17"/>
    </w:rPr>
  </w:style>
  <w:style w:type="paragraph" w:customStyle="1" w:styleId="1f4">
    <w:name w:val="Подзаголовок1"/>
    <w:link w:val="1f5"/>
    <w:rPr>
      <w:rFonts w:ascii="XO Thames" w:hAnsi="XO Thames"/>
      <w:i/>
      <w:sz w:val="24"/>
    </w:rPr>
  </w:style>
  <w:style w:type="character" w:customStyle="1" w:styleId="1f5">
    <w:name w:val="Подзаголовок1"/>
    <w:link w:val="1f4"/>
    <w:rPr>
      <w:rFonts w:ascii="XO Thames" w:hAnsi="XO Thames"/>
      <w:i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af5">
    <w:name w:val="Верхний колонтитул Знак"/>
    <w:link w:val="af6"/>
    <w:rPr>
      <w:rFonts w:ascii="Times New Roman" w:hAnsi="Times New Roman"/>
    </w:rPr>
  </w:style>
  <w:style w:type="character" w:customStyle="1" w:styleId="af6">
    <w:name w:val="Верхний колонтитул Знак"/>
    <w:link w:val="af5"/>
    <w:rPr>
      <w:rFonts w:ascii="Times New Roman" w:hAnsi="Times New Roman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27">
    <w:name w:val="Гиперссылка2"/>
    <w:link w:val="af7"/>
    <w:rPr>
      <w:color w:val="0000FF"/>
      <w:u w:val="single"/>
    </w:rPr>
  </w:style>
  <w:style w:type="character" w:styleId="af7">
    <w:name w:val="Hyperlink"/>
    <w:link w:val="27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8pt0pt">
    <w:name w:val="Основной текст + 8 pt;Интервал 0 pt"/>
    <w:link w:val="8pt0pt0"/>
    <w:rPr>
      <w:rFonts w:ascii="Times New Roman" w:hAnsi="Times New Roman"/>
      <w:b/>
      <w:spacing w:val="-3"/>
      <w:sz w:val="16"/>
      <w:highlight w:val="white"/>
    </w:rPr>
  </w:style>
  <w:style w:type="character" w:customStyle="1" w:styleId="8pt0pt0">
    <w:name w:val="Основной текст + 8 pt;Интервал 0 pt"/>
    <w:link w:val="8pt0pt"/>
    <w:rPr>
      <w:rFonts w:ascii="Times New Roman" w:hAnsi="Times New Roman"/>
      <w:b/>
      <w:spacing w:val="-3"/>
      <w:sz w:val="16"/>
      <w:highlight w:val="white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fontstyle01">
    <w:name w:val="fontstyle01"/>
    <w:link w:val="fontstyle010"/>
    <w:rPr>
      <w:rFonts w:ascii="TimesNewRomanPSMT" w:hAnsi="TimesNewRomanPSMT"/>
      <w:sz w:val="28"/>
    </w:rPr>
  </w:style>
  <w:style w:type="character" w:customStyle="1" w:styleId="fontstyle010">
    <w:name w:val="fontstyle01"/>
    <w:link w:val="fontstyle01"/>
    <w:rPr>
      <w:rFonts w:ascii="TimesNewRomanPSMT" w:hAnsi="TimesNewRomanPSMT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7">
    <w:name w:val="Заголовок 3 Знак"/>
    <w:basedOn w:val="16"/>
    <w:link w:val="38"/>
    <w:rPr>
      <w:rFonts w:asciiTheme="majorHAnsi" w:hAnsiTheme="majorHAnsi"/>
      <w:color w:val="243F60" w:themeColor="accent1" w:themeShade="7F"/>
      <w:sz w:val="24"/>
    </w:rPr>
  </w:style>
  <w:style w:type="character" w:customStyle="1" w:styleId="38">
    <w:name w:val="Заголовок 3 Знак"/>
    <w:basedOn w:val="17"/>
    <w:link w:val="37"/>
    <w:rPr>
      <w:rFonts w:asciiTheme="majorHAnsi" w:hAnsiTheme="majorHAnsi"/>
      <w:color w:val="243F60" w:themeColor="accent1" w:themeShade="7F"/>
      <w:sz w:val="24"/>
    </w:rPr>
  </w:style>
  <w:style w:type="paragraph" w:styleId="af8">
    <w:name w:val="List"/>
    <w:basedOn w:val="af9"/>
    <w:link w:val="afa"/>
    <w:rPr>
      <w:rFonts w:ascii="PT Astra Serif" w:hAnsi="PT Astra Serif"/>
    </w:rPr>
  </w:style>
  <w:style w:type="character" w:customStyle="1" w:styleId="afa">
    <w:name w:val="Список Знак"/>
    <w:basedOn w:val="afb"/>
    <w:link w:val="af8"/>
    <w:rPr>
      <w:rFonts w:ascii="PT Astra Serif" w:hAnsi="PT Astra Serif"/>
    </w:rPr>
  </w:style>
  <w:style w:type="paragraph" w:customStyle="1" w:styleId="1fa">
    <w:name w:val="Обычный1"/>
    <w:link w:val="1fb"/>
    <w:rPr>
      <w:rFonts w:ascii="Times New Roman" w:hAnsi="Times New Roman"/>
    </w:rPr>
  </w:style>
  <w:style w:type="character" w:customStyle="1" w:styleId="1fb">
    <w:name w:val="Обычный1"/>
    <w:link w:val="1fa"/>
    <w:rPr>
      <w:rFonts w:ascii="Times New Roman" w:hAnsi="Times New Roman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c">
    <w:name w:val="Колонтитул"/>
    <w:basedOn w:val="a"/>
    <w:link w:val="afd"/>
  </w:style>
  <w:style w:type="character" w:customStyle="1" w:styleId="afd">
    <w:name w:val="Колонтитул"/>
    <w:basedOn w:val="1"/>
    <w:link w:val="afc"/>
    <w:rPr>
      <w:rFonts w:ascii="Times New Roman" w:hAnsi="Times New Roman"/>
    </w:rPr>
  </w:style>
  <w:style w:type="paragraph" w:customStyle="1" w:styleId="1fc">
    <w:name w:val="Верхний колонтитул1"/>
    <w:link w:val="1fd"/>
  </w:style>
  <w:style w:type="character" w:customStyle="1" w:styleId="1fd">
    <w:name w:val="Верхний колонтитул1"/>
    <w:link w:val="1fc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Iauiue">
    <w:name w:val="Iau?iue"/>
    <w:link w:val="Iauiue0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character" w:customStyle="1" w:styleId="Iauiue0">
    <w:name w:val="Iau?iue"/>
    <w:link w:val="Iauiue"/>
    <w:rPr>
      <w:rFonts w:ascii="TimesDL" w:hAnsi="TimesDL"/>
      <w:sz w:val="24"/>
    </w:rPr>
  </w:style>
  <w:style w:type="paragraph" w:customStyle="1" w:styleId="1fe">
    <w:name w:val="Название объекта1"/>
    <w:link w:val="1ff"/>
    <w:rPr>
      <w:rFonts w:ascii="PT Astra Serif" w:hAnsi="PT Astra Serif"/>
      <w:i/>
      <w:sz w:val="24"/>
    </w:rPr>
  </w:style>
  <w:style w:type="character" w:customStyle="1" w:styleId="1ff">
    <w:name w:val="Название объекта1"/>
    <w:link w:val="1fe"/>
    <w:rPr>
      <w:rFonts w:ascii="PT Astra Serif" w:hAnsi="PT Astra Serif"/>
      <w:i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customStyle="1" w:styleId="220">
    <w:name w:val="Основной текст 22"/>
    <w:basedOn w:val="a"/>
    <w:link w:val="221"/>
    <w:pPr>
      <w:spacing w:before="120"/>
      <w:ind w:firstLine="567"/>
      <w:jc w:val="both"/>
    </w:pPr>
    <w:rPr>
      <w:rFonts w:ascii="TimesDL" w:hAnsi="TimesDL"/>
      <w:sz w:val="24"/>
    </w:rPr>
  </w:style>
  <w:style w:type="character" w:customStyle="1" w:styleId="221">
    <w:name w:val="Основной текст 22"/>
    <w:basedOn w:val="1"/>
    <w:link w:val="220"/>
    <w:rPr>
      <w:rFonts w:ascii="TimesDL" w:hAnsi="TimesDL"/>
      <w:sz w:val="24"/>
    </w:rPr>
  </w:style>
  <w:style w:type="paragraph" w:customStyle="1" w:styleId="310">
    <w:name w:val="Заголовок 31"/>
    <w:link w:val="311"/>
    <w:rPr>
      <w:rFonts w:asciiTheme="majorHAnsi" w:hAnsiTheme="majorHAnsi"/>
      <w:color w:val="243F60" w:themeColor="accent1" w:themeShade="7F"/>
      <w:sz w:val="24"/>
    </w:rPr>
  </w:style>
  <w:style w:type="character" w:customStyle="1" w:styleId="311">
    <w:name w:val="Заголовок 31"/>
    <w:link w:val="310"/>
    <w:rPr>
      <w:rFonts w:asciiTheme="majorHAnsi" w:hAnsiTheme="majorHAnsi"/>
      <w:color w:val="243F60" w:themeColor="accent1" w:themeShade="7F"/>
      <w:sz w:val="24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customStyle="1" w:styleId="1ff4">
    <w:name w:val="Заголовок1"/>
    <w:basedOn w:val="1fa"/>
    <w:link w:val="1ff5"/>
    <w:rPr>
      <w:rFonts w:ascii="PT Astra Serif" w:hAnsi="PT Astra Serif"/>
      <w:sz w:val="28"/>
    </w:rPr>
  </w:style>
  <w:style w:type="character" w:customStyle="1" w:styleId="1ff5">
    <w:name w:val="Заголовок1"/>
    <w:basedOn w:val="1fb"/>
    <w:link w:val="1ff4"/>
    <w:rPr>
      <w:rFonts w:ascii="PT Astra Serif" w:hAnsi="PT Astra Serif"/>
      <w:sz w:val="28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54">
    <w:name w:val="Основной шрифт абзаца5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6">
    <w:name w:val="Обычный1"/>
    <w:link w:val="1ff7"/>
    <w:rPr>
      <w:rFonts w:ascii="Times New Roman" w:hAnsi="Times New Roman"/>
    </w:rPr>
  </w:style>
  <w:style w:type="character" w:customStyle="1" w:styleId="1ff7">
    <w:name w:val="Обычный1"/>
    <w:link w:val="1ff6"/>
    <w:rPr>
      <w:rFonts w:ascii="Times New Roman" w:hAnsi="Times New Roman"/>
    </w:rPr>
  </w:style>
  <w:style w:type="character" w:customStyle="1" w:styleId="21">
    <w:name w:val="Заголовок 2 Знак1"/>
    <w:basedOn w:val="1"/>
    <w:link w:val="2"/>
    <w:rPr>
      <w:rFonts w:asciiTheme="majorHAnsi" w:hAnsiTheme="majorHAnsi"/>
      <w:color w:val="365F91" w:themeColor="accent1" w:themeShade="BF"/>
      <w:sz w:val="26"/>
    </w:rPr>
  </w:style>
  <w:style w:type="paragraph" w:styleId="af9">
    <w:name w:val="Body Text"/>
    <w:basedOn w:val="a"/>
    <w:link w:val="afb"/>
    <w:pPr>
      <w:spacing w:after="140" w:line="276" w:lineRule="auto"/>
    </w:pPr>
  </w:style>
  <w:style w:type="character" w:customStyle="1" w:styleId="afb">
    <w:name w:val="Основной текст Знак"/>
    <w:basedOn w:val="1"/>
    <w:link w:val="af9"/>
    <w:rPr>
      <w:rFonts w:ascii="Times New Roman" w:hAnsi="Times New Roman"/>
    </w:rPr>
  </w:style>
  <w:style w:type="table" w:customStyle="1" w:styleId="1ff8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5B8E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f3">
    <w:name w:val="Normal (Web)"/>
    <w:basedOn w:val="a"/>
    <w:uiPriority w:val="99"/>
    <w:unhideWhenUsed/>
    <w:rsid w:val="00AA5B8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livecolors">
    <w:name w:val="alivecolors"/>
    <w:basedOn w:val="a0"/>
    <w:rsid w:val="00AA5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link w:val="21"/>
    <w:uiPriority w:val="9"/>
    <w:qFormat/>
    <w:pPr>
      <w:keepNext/>
      <w:keepLines/>
      <w:spacing w:before="40"/>
      <w:outlineLvl w:val="1"/>
    </w:pPr>
    <w:rPr>
      <w:rFonts w:asciiTheme="majorHAnsi" w:hAnsiTheme="majorHAnsi"/>
      <w:color w:val="365F91" w:themeColor="accent1" w:themeShade="BF"/>
      <w:sz w:val="26"/>
    </w:rPr>
  </w:style>
  <w:style w:type="paragraph" w:styleId="3">
    <w:name w:val="heading 3"/>
    <w:basedOn w:val="a"/>
    <w:next w:val="a"/>
    <w:link w:val="31"/>
    <w:uiPriority w:val="9"/>
    <w:qFormat/>
    <w:pPr>
      <w:keepNext/>
      <w:keepLines/>
      <w:spacing w:before="40"/>
      <w:outlineLvl w:val="2"/>
    </w:pPr>
    <w:rPr>
      <w:rFonts w:asciiTheme="majorHAnsi" w:hAnsiTheme="majorHAnsi"/>
      <w:color w:val="243F60" w:themeColor="accent1" w:themeShade="7F"/>
      <w:sz w:val="24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customStyle="1" w:styleId="12">
    <w:name w:val="Обычный1"/>
    <w:link w:val="13"/>
    <w:rPr>
      <w:rFonts w:ascii="Times New Roman" w:hAnsi="Times New Roman"/>
    </w:rPr>
  </w:style>
  <w:style w:type="character" w:customStyle="1" w:styleId="13">
    <w:name w:val="Обычный1"/>
    <w:link w:val="12"/>
    <w:rPr>
      <w:rFonts w:ascii="Times New Roman" w:hAnsi="Times New Roman"/>
    </w:rPr>
  </w:style>
  <w:style w:type="paragraph" w:styleId="20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0"/>
    <w:rPr>
      <w:rFonts w:ascii="XO Thames" w:hAnsi="XO Thames"/>
      <w:sz w:val="28"/>
    </w:rPr>
  </w:style>
  <w:style w:type="paragraph" w:customStyle="1" w:styleId="14">
    <w:name w:val="Название1"/>
    <w:link w:val="15"/>
    <w:rPr>
      <w:rFonts w:ascii="XO Thames" w:hAnsi="XO Thames"/>
      <w:b/>
      <w:caps/>
      <w:sz w:val="40"/>
    </w:rPr>
  </w:style>
  <w:style w:type="character" w:customStyle="1" w:styleId="15">
    <w:name w:val="Название1"/>
    <w:link w:val="14"/>
    <w:rPr>
      <w:rFonts w:ascii="XO Thames" w:hAnsi="XO Thames"/>
      <w:b/>
      <w:caps/>
      <w:sz w:val="40"/>
    </w:rPr>
  </w:style>
  <w:style w:type="paragraph" w:customStyle="1" w:styleId="a3">
    <w:name w:val="Содержимое врезки"/>
    <w:basedOn w:val="a"/>
    <w:link w:val="a4"/>
  </w:style>
  <w:style w:type="character" w:customStyle="1" w:styleId="a4">
    <w:name w:val="Содержимое врезки"/>
    <w:basedOn w:val="1"/>
    <w:link w:val="a3"/>
    <w:rPr>
      <w:rFonts w:ascii="Times New Roman" w:hAnsi="Times New Roman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"/>
    <w:link w:val="a5"/>
    <w:rPr>
      <w:rFonts w:ascii="Times New Roman" w:hAnsi="Times New Roman"/>
    </w:rPr>
  </w:style>
  <w:style w:type="paragraph" w:styleId="a7">
    <w:name w:val="Balloon Text"/>
    <w:basedOn w:val="a"/>
    <w:link w:val="a8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Pr>
      <w:rFonts w:ascii="Tahoma" w:hAnsi="Tahoma"/>
      <w:sz w:val="16"/>
    </w:rPr>
  </w:style>
  <w:style w:type="paragraph" w:customStyle="1" w:styleId="VisitedInternetLink">
    <w:name w:val="Visited Internet Link"/>
    <w:link w:val="VisitedInternetLink0"/>
    <w:rPr>
      <w:color w:val="800080"/>
      <w:u w:val="single"/>
    </w:rPr>
  </w:style>
  <w:style w:type="character" w:customStyle="1" w:styleId="VisitedInternetLink0">
    <w:name w:val="Visited Internet Link"/>
    <w:link w:val="VisitedInternetLink"/>
    <w:rPr>
      <w:color w:val="800080"/>
      <w:u w:val="single"/>
    </w:rPr>
  </w:style>
  <w:style w:type="paragraph" w:customStyle="1" w:styleId="s1mrcssattr">
    <w:name w:val="s1_mr_css_attr"/>
    <w:basedOn w:val="16"/>
    <w:link w:val="s1mrcssattr0"/>
  </w:style>
  <w:style w:type="character" w:customStyle="1" w:styleId="s1mrcssattr0">
    <w:name w:val="s1_mr_css_attr"/>
    <w:basedOn w:val="17"/>
    <w:link w:val="s1mrcssattr"/>
  </w:style>
  <w:style w:type="character" w:customStyle="1" w:styleId="31">
    <w:name w:val="Заголовок 3 Знак1"/>
    <w:basedOn w:val="1"/>
    <w:link w:val="3"/>
    <w:rPr>
      <w:rFonts w:asciiTheme="majorHAnsi" w:hAnsiTheme="majorHAnsi"/>
      <w:color w:val="243F60" w:themeColor="accent1" w:themeShade="7F"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styleId="30">
    <w:name w:val="Body Text 3"/>
    <w:basedOn w:val="a"/>
    <w:link w:val="32"/>
    <w:pPr>
      <w:spacing w:after="120"/>
    </w:pPr>
    <w:rPr>
      <w:sz w:val="16"/>
    </w:rPr>
  </w:style>
  <w:style w:type="character" w:customStyle="1" w:styleId="32">
    <w:name w:val="Основной текст 3 Знак"/>
    <w:basedOn w:val="1"/>
    <w:link w:val="30"/>
    <w:rPr>
      <w:rFonts w:ascii="Times New Roman" w:hAnsi="Times New Roman"/>
      <w:sz w:val="16"/>
    </w:rPr>
  </w:style>
  <w:style w:type="paragraph" w:customStyle="1" w:styleId="18">
    <w:name w:val="Нижний колонтитул1"/>
    <w:link w:val="19"/>
  </w:style>
  <w:style w:type="character" w:customStyle="1" w:styleId="19">
    <w:name w:val="Нижний колонтитул1"/>
    <w:link w:val="18"/>
  </w:style>
  <w:style w:type="paragraph" w:customStyle="1" w:styleId="51">
    <w:name w:val="Заголовок 51"/>
    <w:link w:val="510"/>
    <w:rPr>
      <w:rFonts w:ascii="XO Thames" w:hAnsi="XO Thames"/>
      <w:b/>
      <w:sz w:val="22"/>
    </w:rPr>
  </w:style>
  <w:style w:type="character" w:customStyle="1" w:styleId="510">
    <w:name w:val="Заголовок 51"/>
    <w:link w:val="51"/>
    <w:rPr>
      <w:rFonts w:ascii="XO Thames" w:hAnsi="XO Thames"/>
      <w:b/>
      <w:sz w:val="22"/>
    </w:rPr>
  </w:style>
  <w:style w:type="paragraph" w:customStyle="1" w:styleId="110">
    <w:name w:val="Заголовок 11"/>
    <w:link w:val="111"/>
    <w:rPr>
      <w:rFonts w:ascii="XO Thames" w:hAnsi="XO Thames"/>
      <w:b/>
      <w:sz w:val="32"/>
    </w:rPr>
  </w:style>
  <w:style w:type="character" w:customStyle="1" w:styleId="111">
    <w:name w:val="Заголовок 11"/>
    <w:link w:val="110"/>
    <w:rPr>
      <w:rFonts w:ascii="XO Thames" w:hAnsi="XO Thames"/>
      <w:b/>
      <w:sz w:val="32"/>
    </w:rPr>
  </w:style>
  <w:style w:type="paragraph" w:customStyle="1" w:styleId="Contents5">
    <w:name w:val="Contents 5"/>
    <w:link w:val="Contents50"/>
    <w:rPr>
      <w:rFonts w:ascii="XO Thames" w:hAnsi="XO Thames"/>
      <w:sz w:val="28"/>
    </w:rPr>
  </w:style>
  <w:style w:type="character" w:customStyle="1" w:styleId="Contents50">
    <w:name w:val="Contents 5"/>
    <w:link w:val="Contents5"/>
    <w:rPr>
      <w:rFonts w:ascii="XO Thames" w:hAnsi="XO Thames"/>
      <w:sz w:val="28"/>
    </w:rPr>
  </w:style>
  <w:style w:type="paragraph" w:customStyle="1" w:styleId="itemtext1">
    <w:name w:val="itemtext1"/>
    <w:basedOn w:val="16"/>
    <w:link w:val="itemtext10"/>
    <w:rPr>
      <w:rFonts w:ascii="Segoe UI" w:hAnsi="Segoe UI"/>
    </w:rPr>
  </w:style>
  <w:style w:type="character" w:customStyle="1" w:styleId="itemtext10">
    <w:name w:val="itemtext1"/>
    <w:basedOn w:val="17"/>
    <w:link w:val="itemtext1"/>
    <w:rPr>
      <w:rFonts w:ascii="Segoe UI" w:hAnsi="Segoe UI"/>
    </w:rPr>
  </w:style>
  <w:style w:type="paragraph" w:customStyle="1" w:styleId="1a">
    <w:name w:val="Список1"/>
    <w:basedOn w:val="Textbody"/>
    <w:link w:val="1b"/>
    <w:rPr>
      <w:rFonts w:ascii="PT Astra Serif" w:hAnsi="PT Astra Serif"/>
    </w:rPr>
  </w:style>
  <w:style w:type="character" w:customStyle="1" w:styleId="1b">
    <w:name w:val="Список1"/>
    <w:basedOn w:val="Textbody0"/>
    <w:link w:val="1a"/>
    <w:rPr>
      <w:rFonts w:ascii="PT Astra Serif" w:hAnsi="PT Astra Serif"/>
    </w:rPr>
  </w:style>
  <w:style w:type="paragraph" w:customStyle="1" w:styleId="1c">
    <w:name w:val="Основной текст1"/>
    <w:basedOn w:val="a"/>
    <w:link w:val="1d"/>
    <w:pPr>
      <w:widowControl w:val="0"/>
      <w:spacing w:after="660" w:line="0" w:lineRule="atLeast"/>
      <w:jc w:val="center"/>
    </w:pPr>
    <w:rPr>
      <w:rFonts w:ascii="Calibri" w:hAnsi="Calibri"/>
      <w:b/>
      <w:spacing w:val="-2"/>
      <w:sz w:val="17"/>
    </w:rPr>
  </w:style>
  <w:style w:type="character" w:customStyle="1" w:styleId="1d">
    <w:name w:val="Основной текст1"/>
    <w:basedOn w:val="1"/>
    <w:link w:val="1c"/>
    <w:rPr>
      <w:rFonts w:ascii="Calibri" w:hAnsi="Calibri"/>
      <w:b/>
      <w:spacing w:val="-2"/>
      <w:sz w:val="17"/>
    </w:rPr>
  </w:style>
  <w:style w:type="paragraph" w:styleId="a9">
    <w:name w:val="caption"/>
    <w:basedOn w:val="a"/>
    <w:link w:val="aa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a">
    <w:name w:val="Название объекта Знак"/>
    <w:basedOn w:val="1"/>
    <w:link w:val="a9"/>
    <w:rPr>
      <w:rFonts w:ascii="PT Astra Serif" w:hAnsi="PT Astra Serif"/>
      <w:i/>
      <w:sz w:val="24"/>
    </w:rPr>
  </w:style>
  <w:style w:type="paragraph" w:customStyle="1" w:styleId="Iauiue2">
    <w:name w:val="Iau?iue2"/>
    <w:link w:val="Iauiue20"/>
    <w:rPr>
      <w:rFonts w:ascii="Times New Roman" w:hAnsi="Times New Roman"/>
    </w:rPr>
  </w:style>
  <w:style w:type="character" w:customStyle="1" w:styleId="Iauiue20">
    <w:name w:val="Iau?iue2"/>
    <w:link w:val="Iauiue2"/>
    <w:rPr>
      <w:rFonts w:ascii="Times New Roman" w:hAnsi="Times New Roman"/>
    </w:rPr>
  </w:style>
  <w:style w:type="paragraph" w:styleId="ab">
    <w:name w:val="No Spacing"/>
    <w:link w:val="ac"/>
    <w:rPr>
      <w:sz w:val="22"/>
    </w:rPr>
  </w:style>
  <w:style w:type="character" w:customStyle="1" w:styleId="ac">
    <w:name w:val="Без интервала Знак"/>
    <w:link w:val="ab"/>
    <w:rPr>
      <w:sz w:val="22"/>
    </w:rPr>
  </w:style>
  <w:style w:type="paragraph" w:customStyle="1" w:styleId="1e">
    <w:name w:val="Номер страницы1"/>
    <w:basedOn w:val="16"/>
    <w:link w:val="1f"/>
  </w:style>
  <w:style w:type="character" w:customStyle="1" w:styleId="1f">
    <w:name w:val="Номер страницы1"/>
    <w:basedOn w:val="17"/>
    <w:link w:val="1e"/>
  </w:style>
  <w:style w:type="paragraph" w:styleId="ad">
    <w:name w:val="header"/>
    <w:basedOn w:val="a"/>
    <w:link w:val="1f0"/>
    <w:pPr>
      <w:tabs>
        <w:tab w:val="center" w:pos="4677"/>
        <w:tab w:val="right" w:pos="9355"/>
      </w:tabs>
    </w:pPr>
  </w:style>
  <w:style w:type="character" w:customStyle="1" w:styleId="1f0">
    <w:name w:val="Верхний колонтитул Знак1"/>
    <w:basedOn w:val="1"/>
    <w:link w:val="ad"/>
    <w:rPr>
      <w:rFonts w:ascii="Times New Roman" w:hAnsi="Times New Roman"/>
    </w:rPr>
  </w:style>
  <w:style w:type="paragraph" w:customStyle="1" w:styleId="1f1">
    <w:name w:val="Неразрешенное упоминание1"/>
    <w:basedOn w:val="16"/>
    <w:link w:val="1f2"/>
    <w:rPr>
      <w:color w:val="605E5C"/>
      <w:shd w:val="clear" w:color="auto" w:fill="E1DFDD"/>
    </w:rPr>
  </w:style>
  <w:style w:type="character" w:customStyle="1" w:styleId="1f2">
    <w:name w:val="Неразрешенное упоминание1"/>
    <w:basedOn w:val="17"/>
    <w:link w:val="1f1"/>
    <w:rPr>
      <w:color w:val="605E5C"/>
      <w:shd w:val="clear" w:color="auto" w:fill="E1DFDD"/>
    </w:rPr>
  </w:style>
  <w:style w:type="paragraph" w:customStyle="1" w:styleId="Contents1">
    <w:name w:val="Contents 1"/>
    <w:link w:val="Contents10"/>
    <w:rPr>
      <w:rFonts w:ascii="XO Thames" w:hAnsi="XO Thames"/>
      <w:b/>
      <w:sz w:val="28"/>
    </w:rPr>
  </w:style>
  <w:style w:type="character" w:customStyle="1" w:styleId="Contents10">
    <w:name w:val="Contents 1"/>
    <w:link w:val="Contents1"/>
    <w:rPr>
      <w:rFonts w:ascii="XO Thames" w:hAnsi="XO Thames"/>
      <w:b/>
      <w:sz w:val="28"/>
    </w:rPr>
  </w:style>
  <w:style w:type="paragraph" w:customStyle="1" w:styleId="extended-textshort">
    <w:name w:val="extended-text__short"/>
    <w:basedOn w:val="16"/>
    <w:link w:val="extended-textshort0"/>
  </w:style>
  <w:style w:type="character" w:customStyle="1" w:styleId="extended-textshort0">
    <w:name w:val="extended-text__short"/>
    <w:basedOn w:val="17"/>
    <w:link w:val="extended-textshort"/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35">
    <w:name w:val="Основной шрифт абзаца3"/>
    <w:link w:val="36"/>
  </w:style>
  <w:style w:type="character" w:customStyle="1" w:styleId="36">
    <w:name w:val="Основной шрифт абзаца3"/>
    <w:link w:val="35"/>
  </w:style>
  <w:style w:type="paragraph" w:customStyle="1" w:styleId="25">
    <w:name w:val="Заголовок 2 Знак"/>
    <w:basedOn w:val="16"/>
    <w:link w:val="26"/>
    <w:rPr>
      <w:rFonts w:asciiTheme="majorHAnsi" w:hAnsiTheme="majorHAnsi"/>
      <w:color w:val="365F91" w:themeColor="accent1" w:themeShade="BF"/>
      <w:sz w:val="26"/>
    </w:rPr>
  </w:style>
  <w:style w:type="character" w:customStyle="1" w:styleId="26">
    <w:name w:val="Заголовок 2 Знак"/>
    <w:basedOn w:val="17"/>
    <w:link w:val="25"/>
    <w:rPr>
      <w:rFonts w:asciiTheme="majorHAnsi" w:hAnsiTheme="majorHAnsi"/>
      <w:color w:val="365F91" w:themeColor="accent1" w:themeShade="BF"/>
      <w:sz w:val="26"/>
    </w:rPr>
  </w:style>
  <w:style w:type="paragraph" w:styleId="ae">
    <w:name w:val="footer"/>
    <w:basedOn w:val="a"/>
    <w:link w:val="1f3"/>
    <w:pPr>
      <w:tabs>
        <w:tab w:val="center" w:pos="4677"/>
        <w:tab w:val="right" w:pos="9355"/>
      </w:tabs>
    </w:pPr>
  </w:style>
  <w:style w:type="character" w:customStyle="1" w:styleId="1f3">
    <w:name w:val="Нижний колонтитул Знак1"/>
    <w:basedOn w:val="1"/>
    <w:link w:val="ae"/>
    <w:rPr>
      <w:rFonts w:ascii="Times New Roman" w:hAnsi="Times New Roman"/>
    </w:rPr>
  </w:style>
  <w:style w:type="paragraph" w:customStyle="1" w:styleId="af">
    <w:name w:val="Нижний колонтитул Знак"/>
    <w:link w:val="af0"/>
    <w:rPr>
      <w:rFonts w:ascii="Times New Roman" w:hAnsi="Times New Roman"/>
    </w:rPr>
  </w:style>
  <w:style w:type="character" w:customStyle="1" w:styleId="af0">
    <w:name w:val="Нижний колонтитул Знак"/>
    <w:link w:val="af"/>
    <w:rPr>
      <w:rFonts w:ascii="Times New Roman" w:hAnsi="Times New Roman"/>
    </w:rPr>
  </w:style>
  <w:style w:type="paragraph" w:customStyle="1" w:styleId="Contents6">
    <w:name w:val="Contents 6"/>
    <w:link w:val="Contents60"/>
    <w:rPr>
      <w:rFonts w:ascii="XO Thames" w:hAnsi="XO Thames"/>
      <w:sz w:val="28"/>
    </w:rPr>
  </w:style>
  <w:style w:type="character" w:customStyle="1" w:styleId="Contents60">
    <w:name w:val="Contents 6"/>
    <w:link w:val="Contents6"/>
    <w:rPr>
      <w:rFonts w:ascii="XO Thames" w:hAnsi="XO Thames"/>
      <w:sz w:val="28"/>
    </w:rPr>
  </w:style>
  <w:style w:type="paragraph" w:styleId="af1">
    <w:name w:val="index heading"/>
    <w:basedOn w:val="a"/>
    <w:link w:val="af2"/>
    <w:rPr>
      <w:rFonts w:ascii="PT Astra Serif" w:hAnsi="PT Astra Serif"/>
    </w:rPr>
  </w:style>
  <w:style w:type="character" w:customStyle="1" w:styleId="af2">
    <w:name w:val="Указатель Знак"/>
    <w:basedOn w:val="1"/>
    <w:link w:val="af1"/>
    <w:rPr>
      <w:rFonts w:ascii="PT Astra Serif" w:hAnsi="PT Astra Serif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16">
    <w:name w:val="Основной шрифт абзаца1"/>
    <w:link w:val="17"/>
  </w:style>
  <w:style w:type="character" w:customStyle="1" w:styleId="17">
    <w:name w:val="Основной шрифт абзаца1"/>
    <w:link w:val="16"/>
  </w:style>
  <w:style w:type="paragraph" w:customStyle="1" w:styleId="210">
    <w:name w:val="Заголовок 21"/>
    <w:link w:val="211"/>
    <w:rPr>
      <w:rFonts w:asciiTheme="majorHAnsi" w:hAnsiTheme="majorHAnsi"/>
      <w:color w:val="365F91" w:themeColor="accent1" w:themeShade="BF"/>
      <w:sz w:val="26"/>
    </w:rPr>
  </w:style>
  <w:style w:type="character" w:customStyle="1" w:styleId="211">
    <w:name w:val="Заголовок 21"/>
    <w:link w:val="210"/>
    <w:rPr>
      <w:rFonts w:asciiTheme="majorHAnsi" w:hAnsiTheme="majorHAnsi"/>
      <w:color w:val="365F91" w:themeColor="accent1" w:themeShade="BF"/>
      <w:sz w:val="26"/>
    </w:rPr>
  </w:style>
  <w:style w:type="paragraph" w:customStyle="1" w:styleId="Contents4">
    <w:name w:val="Contents 4"/>
    <w:link w:val="Contents40"/>
    <w:rPr>
      <w:rFonts w:ascii="XO Thames" w:hAnsi="XO Thames"/>
      <w:sz w:val="28"/>
    </w:rPr>
  </w:style>
  <w:style w:type="character" w:customStyle="1" w:styleId="Contents40">
    <w:name w:val="Contents 4"/>
    <w:link w:val="Contents4"/>
    <w:rPr>
      <w:rFonts w:ascii="XO Thames" w:hAnsi="XO Thames"/>
      <w:sz w:val="28"/>
    </w:rPr>
  </w:style>
  <w:style w:type="paragraph" w:customStyle="1" w:styleId="af3">
    <w:name w:val="Основной текст + Не полужирный"/>
    <w:link w:val="af4"/>
    <w:rPr>
      <w:rFonts w:ascii="Times New Roman" w:hAnsi="Times New Roman"/>
      <w:b/>
      <w:spacing w:val="-2"/>
      <w:sz w:val="17"/>
    </w:rPr>
  </w:style>
  <w:style w:type="character" w:customStyle="1" w:styleId="af4">
    <w:name w:val="Основной текст + Не полужирный"/>
    <w:link w:val="af3"/>
    <w:rPr>
      <w:rFonts w:ascii="Times New Roman" w:hAnsi="Times New Roman"/>
      <w:b/>
      <w:spacing w:val="-2"/>
      <w:sz w:val="17"/>
    </w:rPr>
  </w:style>
  <w:style w:type="paragraph" w:customStyle="1" w:styleId="1f4">
    <w:name w:val="Подзаголовок1"/>
    <w:link w:val="1f5"/>
    <w:rPr>
      <w:rFonts w:ascii="XO Thames" w:hAnsi="XO Thames"/>
      <w:i/>
      <w:sz w:val="24"/>
    </w:rPr>
  </w:style>
  <w:style w:type="character" w:customStyle="1" w:styleId="1f5">
    <w:name w:val="Подзаголовок1"/>
    <w:link w:val="1f4"/>
    <w:rPr>
      <w:rFonts w:ascii="XO Thames" w:hAnsi="XO Thames"/>
      <w:i/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Contents8">
    <w:name w:val="Contents 8"/>
    <w:link w:val="Contents80"/>
    <w:rPr>
      <w:rFonts w:ascii="XO Thames" w:hAnsi="XO Thames"/>
      <w:sz w:val="28"/>
    </w:rPr>
  </w:style>
  <w:style w:type="character" w:customStyle="1" w:styleId="Contents80">
    <w:name w:val="Contents 8"/>
    <w:link w:val="Contents8"/>
    <w:rPr>
      <w:rFonts w:ascii="XO Thames" w:hAnsi="XO Thames"/>
      <w:sz w:val="28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af5">
    <w:name w:val="Верхний колонтитул Знак"/>
    <w:link w:val="af6"/>
    <w:rPr>
      <w:rFonts w:ascii="Times New Roman" w:hAnsi="Times New Roman"/>
    </w:rPr>
  </w:style>
  <w:style w:type="character" w:customStyle="1" w:styleId="af6">
    <w:name w:val="Верхний колонтитул Знак"/>
    <w:link w:val="af5"/>
    <w:rPr>
      <w:rFonts w:ascii="Times New Roman" w:hAnsi="Times New Roman"/>
    </w:rPr>
  </w:style>
  <w:style w:type="paragraph" w:customStyle="1" w:styleId="Contents7">
    <w:name w:val="Contents 7"/>
    <w:link w:val="Contents70"/>
    <w:rPr>
      <w:rFonts w:ascii="XO Thames" w:hAnsi="XO Thames"/>
      <w:sz w:val="28"/>
    </w:rPr>
  </w:style>
  <w:style w:type="character" w:customStyle="1" w:styleId="Contents70">
    <w:name w:val="Contents 7"/>
    <w:link w:val="Contents7"/>
    <w:rPr>
      <w:rFonts w:ascii="XO Thames" w:hAnsi="XO Thames"/>
      <w:sz w:val="28"/>
    </w:rPr>
  </w:style>
  <w:style w:type="paragraph" w:customStyle="1" w:styleId="27">
    <w:name w:val="Гиперссылка2"/>
    <w:link w:val="af7"/>
    <w:rPr>
      <w:color w:val="0000FF"/>
      <w:u w:val="single"/>
    </w:rPr>
  </w:style>
  <w:style w:type="character" w:styleId="af7">
    <w:name w:val="Hyperlink"/>
    <w:link w:val="27"/>
    <w:uiPriority w:val="99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Contents3">
    <w:name w:val="Contents 3"/>
    <w:link w:val="Contents30"/>
    <w:rPr>
      <w:rFonts w:ascii="XO Thames" w:hAnsi="XO Thames"/>
      <w:sz w:val="28"/>
    </w:rPr>
  </w:style>
  <w:style w:type="character" w:customStyle="1" w:styleId="Contents30">
    <w:name w:val="Contents 3"/>
    <w:link w:val="Contents3"/>
    <w:rPr>
      <w:rFonts w:ascii="XO Thames" w:hAnsi="XO Thames"/>
      <w:sz w:val="28"/>
    </w:rPr>
  </w:style>
  <w:style w:type="paragraph" w:styleId="1f8">
    <w:name w:val="toc 1"/>
    <w:next w:val="a"/>
    <w:link w:val="1f9"/>
    <w:uiPriority w:val="39"/>
    <w:rPr>
      <w:rFonts w:ascii="XO Thames" w:hAnsi="XO Thames"/>
      <w:b/>
      <w:sz w:val="28"/>
    </w:rPr>
  </w:style>
  <w:style w:type="character" w:customStyle="1" w:styleId="1f9">
    <w:name w:val="Оглавление 1 Знак"/>
    <w:link w:val="1f8"/>
    <w:rPr>
      <w:rFonts w:ascii="XO Thames" w:hAnsi="XO Thames"/>
      <w:b/>
      <w:sz w:val="28"/>
    </w:rPr>
  </w:style>
  <w:style w:type="paragraph" w:customStyle="1" w:styleId="8pt0pt">
    <w:name w:val="Основной текст + 8 pt;Интервал 0 pt"/>
    <w:link w:val="8pt0pt0"/>
    <w:rPr>
      <w:rFonts w:ascii="Times New Roman" w:hAnsi="Times New Roman"/>
      <w:b/>
      <w:spacing w:val="-3"/>
      <w:sz w:val="16"/>
      <w:highlight w:val="white"/>
    </w:rPr>
  </w:style>
  <w:style w:type="character" w:customStyle="1" w:styleId="8pt0pt0">
    <w:name w:val="Основной текст + 8 pt;Интервал 0 pt"/>
    <w:link w:val="8pt0pt"/>
    <w:rPr>
      <w:rFonts w:ascii="Times New Roman" w:hAnsi="Times New Roman"/>
      <w:b/>
      <w:spacing w:val="-3"/>
      <w:sz w:val="16"/>
      <w:highlight w:val="white"/>
    </w:rPr>
  </w:style>
  <w:style w:type="paragraph" w:customStyle="1" w:styleId="HeaderandFooter">
    <w:name w:val="Header and Footer"/>
    <w:link w:val="HeaderandFooter0"/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fontstyle01">
    <w:name w:val="fontstyle01"/>
    <w:link w:val="fontstyle010"/>
    <w:rPr>
      <w:rFonts w:ascii="TimesNewRomanPSMT" w:hAnsi="TimesNewRomanPSMT"/>
      <w:sz w:val="28"/>
    </w:rPr>
  </w:style>
  <w:style w:type="character" w:customStyle="1" w:styleId="fontstyle010">
    <w:name w:val="fontstyle01"/>
    <w:link w:val="fontstyle01"/>
    <w:rPr>
      <w:rFonts w:ascii="TimesNewRomanPSMT" w:hAnsi="TimesNewRomanPSMT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Contents9">
    <w:name w:val="Contents 9"/>
    <w:link w:val="Contents90"/>
    <w:rPr>
      <w:rFonts w:ascii="XO Thames" w:hAnsi="XO Thames"/>
      <w:sz w:val="28"/>
    </w:rPr>
  </w:style>
  <w:style w:type="character" w:customStyle="1" w:styleId="Contents90">
    <w:name w:val="Contents 9"/>
    <w:link w:val="Contents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37">
    <w:name w:val="Заголовок 3 Знак"/>
    <w:basedOn w:val="16"/>
    <w:link w:val="38"/>
    <w:rPr>
      <w:rFonts w:asciiTheme="majorHAnsi" w:hAnsiTheme="majorHAnsi"/>
      <w:color w:val="243F60" w:themeColor="accent1" w:themeShade="7F"/>
      <w:sz w:val="24"/>
    </w:rPr>
  </w:style>
  <w:style w:type="character" w:customStyle="1" w:styleId="38">
    <w:name w:val="Заголовок 3 Знак"/>
    <w:basedOn w:val="17"/>
    <w:link w:val="37"/>
    <w:rPr>
      <w:rFonts w:asciiTheme="majorHAnsi" w:hAnsiTheme="majorHAnsi"/>
      <w:color w:val="243F60" w:themeColor="accent1" w:themeShade="7F"/>
      <w:sz w:val="24"/>
    </w:rPr>
  </w:style>
  <w:style w:type="paragraph" w:styleId="af8">
    <w:name w:val="List"/>
    <w:basedOn w:val="af9"/>
    <w:link w:val="afa"/>
    <w:rPr>
      <w:rFonts w:ascii="PT Astra Serif" w:hAnsi="PT Astra Serif"/>
    </w:rPr>
  </w:style>
  <w:style w:type="character" w:customStyle="1" w:styleId="afa">
    <w:name w:val="Список Знак"/>
    <w:basedOn w:val="afb"/>
    <w:link w:val="af8"/>
    <w:rPr>
      <w:rFonts w:ascii="PT Astra Serif" w:hAnsi="PT Astra Serif"/>
    </w:rPr>
  </w:style>
  <w:style w:type="paragraph" w:customStyle="1" w:styleId="1fa">
    <w:name w:val="Обычный1"/>
    <w:link w:val="1fb"/>
    <w:rPr>
      <w:rFonts w:ascii="Times New Roman" w:hAnsi="Times New Roman"/>
    </w:rPr>
  </w:style>
  <w:style w:type="character" w:customStyle="1" w:styleId="1fb">
    <w:name w:val="Обычный1"/>
    <w:link w:val="1fa"/>
    <w:rPr>
      <w:rFonts w:ascii="Times New Roman" w:hAnsi="Times New Roman"/>
    </w:rPr>
  </w:style>
  <w:style w:type="paragraph" w:customStyle="1" w:styleId="410">
    <w:name w:val="Заголовок 41"/>
    <w:link w:val="411"/>
    <w:rPr>
      <w:rFonts w:ascii="XO Thames" w:hAnsi="XO Thames"/>
      <w:b/>
      <w:sz w:val="24"/>
    </w:rPr>
  </w:style>
  <w:style w:type="character" w:customStyle="1" w:styleId="411">
    <w:name w:val="Заголовок 41"/>
    <w:link w:val="410"/>
    <w:rPr>
      <w:rFonts w:ascii="XO Thames" w:hAnsi="XO Thames"/>
      <w:b/>
      <w:sz w:val="24"/>
    </w:rPr>
  </w:style>
  <w:style w:type="paragraph" w:customStyle="1" w:styleId="ConsPlusTitle">
    <w:name w:val="ConsPlusTitle"/>
    <w:link w:val="ConsPlusTitle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Pr>
      <w:rFonts w:ascii="Times New Roman" w:hAnsi="Times New Roman"/>
      <w:b/>
      <w:sz w:val="24"/>
    </w:rPr>
  </w:style>
  <w:style w:type="paragraph" w:customStyle="1" w:styleId="afc">
    <w:name w:val="Колонтитул"/>
    <w:basedOn w:val="a"/>
    <w:link w:val="afd"/>
  </w:style>
  <w:style w:type="character" w:customStyle="1" w:styleId="afd">
    <w:name w:val="Колонтитул"/>
    <w:basedOn w:val="1"/>
    <w:link w:val="afc"/>
    <w:rPr>
      <w:rFonts w:ascii="Times New Roman" w:hAnsi="Times New Roman"/>
    </w:rPr>
  </w:style>
  <w:style w:type="paragraph" w:customStyle="1" w:styleId="1fc">
    <w:name w:val="Верхний колонтитул1"/>
    <w:link w:val="1fd"/>
  </w:style>
  <w:style w:type="character" w:customStyle="1" w:styleId="1fd">
    <w:name w:val="Верхний колонтитул1"/>
    <w:link w:val="1fc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Iauiue">
    <w:name w:val="Iau?iue"/>
    <w:link w:val="Iauiue0"/>
    <w:pPr>
      <w:spacing w:before="120" w:line="360" w:lineRule="auto"/>
      <w:ind w:firstLine="680"/>
      <w:jc w:val="both"/>
    </w:pPr>
    <w:rPr>
      <w:rFonts w:ascii="TimesDL" w:hAnsi="TimesDL"/>
      <w:sz w:val="24"/>
    </w:rPr>
  </w:style>
  <w:style w:type="character" w:customStyle="1" w:styleId="Iauiue0">
    <w:name w:val="Iau?iue"/>
    <w:link w:val="Iauiue"/>
    <w:rPr>
      <w:rFonts w:ascii="TimesDL" w:hAnsi="TimesDL"/>
      <w:sz w:val="24"/>
    </w:rPr>
  </w:style>
  <w:style w:type="paragraph" w:customStyle="1" w:styleId="1fe">
    <w:name w:val="Название объекта1"/>
    <w:link w:val="1ff"/>
    <w:rPr>
      <w:rFonts w:ascii="PT Astra Serif" w:hAnsi="PT Astra Serif"/>
      <w:i/>
      <w:sz w:val="24"/>
    </w:rPr>
  </w:style>
  <w:style w:type="character" w:customStyle="1" w:styleId="1ff">
    <w:name w:val="Название объекта1"/>
    <w:link w:val="1fe"/>
    <w:rPr>
      <w:rFonts w:ascii="PT Astra Serif" w:hAnsi="PT Astra Serif"/>
      <w:i/>
      <w:sz w:val="24"/>
    </w:rPr>
  </w:style>
  <w:style w:type="paragraph" w:styleId="52">
    <w:name w:val="toc 5"/>
    <w:next w:val="a"/>
    <w:link w:val="53"/>
    <w:uiPriority w:val="39"/>
    <w:pPr>
      <w:ind w:left="800"/>
    </w:pPr>
    <w:rPr>
      <w:rFonts w:ascii="XO Thames" w:hAnsi="XO Thames"/>
      <w:sz w:val="28"/>
    </w:rPr>
  </w:style>
  <w:style w:type="character" w:customStyle="1" w:styleId="53">
    <w:name w:val="Оглавление 5 Знак"/>
    <w:link w:val="52"/>
    <w:rPr>
      <w:rFonts w:ascii="XO Thames" w:hAnsi="XO Thames"/>
      <w:sz w:val="28"/>
    </w:rPr>
  </w:style>
  <w:style w:type="paragraph" w:customStyle="1" w:styleId="Contents2">
    <w:name w:val="Contents 2"/>
    <w:link w:val="Contents20"/>
    <w:rPr>
      <w:rFonts w:ascii="XO Thames" w:hAnsi="XO Thames"/>
      <w:sz w:val="28"/>
    </w:rPr>
  </w:style>
  <w:style w:type="character" w:customStyle="1" w:styleId="Contents20">
    <w:name w:val="Contents 2"/>
    <w:link w:val="Contents2"/>
    <w:rPr>
      <w:rFonts w:ascii="XO Thames" w:hAnsi="XO Thames"/>
      <w:sz w:val="28"/>
    </w:rPr>
  </w:style>
  <w:style w:type="paragraph" w:customStyle="1" w:styleId="1ff0">
    <w:name w:val="Просмотренная гиперссылка1"/>
    <w:link w:val="1ff1"/>
    <w:rPr>
      <w:color w:val="800080"/>
      <w:u w:val="single"/>
    </w:rPr>
  </w:style>
  <w:style w:type="character" w:customStyle="1" w:styleId="1ff1">
    <w:name w:val="Просмотренная гиперссылка1"/>
    <w:link w:val="1ff0"/>
    <w:rPr>
      <w:color w:val="800080"/>
      <w:u w:val="single"/>
    </w:rPr>
  </w:style>
  <w:style w:type="paragraph" w:customStyle="1" w:styleId="220">
    <w:name w:val="Основной текст 22"/>
    <w:basedOn w:val="a"/>
    <w:link w:val="221"/>
    <w:pPr>
      <w:spacing w:before="120"/>
      <w:ind w:firstLine="567"/>
      <w:jc w:val="both"/>
    </w:pPr>
    <w:rPr>
      <w:rFonts w:ascii="TimesDL" w:hAnsi="TimesDL"/>
      <w:sz w:val="24"/>
    </w:rPr>
  </w:style>
  <w:style w:type="character" w:customStyle="1" w:styleId="221">
    <w:name w:val="Основной текст 22"/>
    <w:basedOn w:val="1"/>
    <w:link w:val="220"/>
    <w:rPr>
      <w:rFonts w:ascii="TimesDL" w:hAnsi="TimesDL"/>
      <w:sz w:val="24"/>
    </w:rPr>
  </w:style>
  <w:style w:type="paragraph" w:customStyle="1" w:styleId="310">
    <w:name w:val="Заголовок 31"/>
    <w:link w:val="311"/>
    <w:rPr>
      <w:rFonts w:asciiTheme="majorHAnsi" w:hAnsiTheme="majorHAnsi"/>
      <w:color w:val="243F60" w:themeColor="accent1" w:themeShade="7F"/>
      <w:sz w:val="24"/>
    </w:rPr>
  </w:style>
  <w:style w:type="character" w:customStyle="1" w:styleId="311">
    <w:name w:val="Заголовок 31"/>
    <w:link w:val="310"/>
    <w:rPr>
      <w:rFonts w:asciiTheme="majorHAnsi" w:hAnsiTheme="majorHAnsi"/>
      <w:color w:val="243F60" w:themeColor="accent1" w:themeShade="7F"/>
      <w:sz w:val="24"/>
    </w:rPr>
  </w:style>
  <w:style w:type="paragraph" w:customStyle="1" w:styleId="1ff2">
    <w:name w:val="Гиперссылка1"/>
    <w:link w:val="1ff3"/>
    <w:rPr>
      <w:color w:val="0000FF"/>
      <w:u w:val="single"/>
    </w:rPr>
  </w:style>
  <w:style w:type="character" w:customStyle="1" w:styleId="1ff3">
    <w:name w:val="Гиперссылка1"/>
    <w:link w:val="1ff2"/>
    <w:rPr>
      <w:color w:val="0000FF"/>
      <w:u w:val="single"/>
    </w:rPr>
  </w:style>
  <w:style w:type="paragraph" w:customStyle="1" w:styleId="1ff4">
    <w:name w:val="Заголовок1"/>
    <w:basedOn w:val="1fa"/>
    <w:link w:val="1ff5"/>
    <w:rPr>
      <w:rFonts w:ascii="PT Astra Serif" w:hAnsi="PT Astra Serif"/>
      <w:sz w:val="28"/>
    </w:rPr>
  </w:style>
  <w:style w:type="character" w:customStyle="1" w:styleId="1ff5">
    <w:name w:val="Заголовок1"/>
    <w:basedOn w:val="1fb"/>
    <w:link w:val="1ff4"/>
    <w:rPr>
      <w:rFonts w:ascii="PT Astra Serif" w:hAnsi="PT Astra Serif"/>
      <w:sz w:val="28"/>
    </w:rPr>
  </w:style>
  <w:style w:type="paragraph" w:styleId="afe">
    <w:name w:val="Subtitle"/>
    <w:next w:val="a"/>
    <w:link w:val="aff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">
    <w:name w:val="Подзаголовок Знак"/>
    <w:link w:val="afe"/>
    <w:rPr>
      <w:rFonts w:ascii="XO Thames" w:hAnsi="XO Thames"/>
      <w:i/>
      <w:sz w:val="24"/>
    </w:rPr>
  </w:style>
  <w:style w:type="paragraph" w:customStyle="1" w:styleId="Internetlink">
    <w:name w:val="Internet link"/>
    <w:link w:val="Internetlink0"/>
    <w:rPr>
      <w:color w:val="0000FF"/>
      <w:u w:val="single"/>
    </w:rPr>
  </w:style>
  <w:style w:type="character" w:customStyle="1" w:styleId="Internetlink0">
    <w:name w:val="Internet link"/>
    <w:link w:val="Internetlink"/>
    <w:rPr>
      <w:color w:val="0000FF"/>
      <w:u w:val="single"/>
    </w:rPr>
  </w:style>
  <w:style w:type="paragraph" w:customStyle="1" w:styleId="54">
    <w:name w:val="Основной шрифт абзаца5"/>
  </w:style>
  <w:style w:type="paragraph" w:styleId="aff0">
    <w:name w:val="Title"/>
    <w:next w:val="a"/>
    <w:link w:val="aff1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1">
    <w:name w:val="Название Знак"/>
    <w:link w:val="aff0"/>
    <w:rPr>
      <w:rFonts w:ascii="XO Thames" w:hAnsi="XO Thames"/>
      <w:b/>
      <w:caps/>
      <w:sz w:val="40"/>
    </w:rPr>
  </w:style>
  <w:style w:type="paragraph" w:customStyle="1" w:styleId="Textbody">
    <w:name w:val="Text body"/>
    <w:link w:val="Textbody0"/>
  </w:style>
  <w:style w:type="character" w:customStyle="1" w:styleId="Textbody0">
    <w:name w:val="Text body"/>
    <w:link w:val="Textbody"/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1ff6">
    <w:name w:val="Обычный1"/>
    <w:link w:val="1ff7"/>
    <w:rPr>
      <w:rFonts w:ascii="Times New Roman" w:hAnsi="Times New Roman"/>
    </w:rPr>
  </w:style>
  <w:style w:type="character" w:customStyle="1" w:styleId="1ff7">
    <w:name w:val="Обычный1"/>
    <w:link w:val="1ff6"/>
    <w:rPr>
      <w:rFonts w:ascii="Times New Roman" w:hAnsi="Times New Roman"/>
    </w:rPr>
  </w:style>
  <w:style w:type="character" w:customStyle="1" w:styleId="21">
    <w:name w:val="Заголовок 2 Знак1"/>
    <w:basedOn w:val="1"/>
    <w:link w:val="2"/>
    <w:rPr>
      <w:rFonts w:asciiTheme="majorHAnsi" w:hAnsiTheme="majorHAnsi"/>
      <w:color w:val="365F91" w:themeColor="accent1" w:themeShade="BF"/>
      <w:sz w:val="26"/>
    </w:rPr>
  </w:style>
  <w:style w:type="paragraph" w:styleId="af9">
    <w:name w:val="Body Text"/>
    <w:basedOn w:val="a"/>
    <w:link w:val="afb"/>
    <w:pPr>
      <w:spacing w:after="140" w:line="276" w:lineRule="auto"/>
    </w:pPr>
  </w:style>
  <w:style w:type="character" w:customStyle="1" w:styleId="afb">
    <w:name w:val="Основной текст Знак"/>
    <w:basedOn w:val="1"/>
    <w:link w:val="af9"/>
    <w:rPr>
      <w:rFonts w:ascii="Times New Roman" w:hAnsi="Times New Roman"/>
    </w:rPr>
  </w:style>
  <w:style w:type="table" w:customStyle="1" w:styleId="1ff8">
    <w:name w:val="Сетка таблицы1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2">
    <w:name w:val="Table Grid"/>
    <w:basedOn w:val="a1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5B8E"/>
    <w:pPr>
      <w:autoSpaceDE w:val="0"/>
      <w:autoSpaceDN w:val="0"/>
      <w:adjustRightInd w:val="0"/>
    </w:pPr>
    <w:rPr>
      <w:rFonts w:ascii="Times New Roman" w:eastAsiaTheme="minorHAnsi" w:hAnsi="Times New Roman"/>
      <w:sz w:val="24"/>
      <w:szCs w:val="24"/>
      <w:lang w:eastAsia="en-US"/>
    </w:rPr>
  </w:style>
  <w:style w:type="paragraph" w:styleId="aff3">
    <w:name w:val="Normal (Web)"/>
    <w:basedOn w:val="a"/>
    <w:uiPriority w:val="99"/>
    <w:unhideWhenUsed/>
    <w:rsid w:val="00AA5B8E"/>
    <w:pP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alivecolors">
    <w:name w:val="alivecolors"/>
    <w:basedOn w:val="a0"/>
    <w:rsid w:val="00AA5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4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8612</TotalTime>
  <Pages>4</Pages>
  <Words>996</Words>
  <Characters>5682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Шадрина Юлия Александровна</dc:creator>
  <cp:lastModifiedBy>Шадрина Юлия Александровна</cp:lastModifiedBy>
  <cp:revision>3</cp:revision>
  <cp:lastPrinted>2024-11-20T06:46:00Z</cp:lastPrinted>
  <dcterms:created xsi:type="dcterms:W3CDTF">2024-11-11T09:10:00Z</dcterms:created>
  <dcterms:modified xsi:type="dcterms:W3CDTF">2024-11-21T01:56:00Z</dcterms:modified>
</cp:coreProperties>
</file>